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084C" w:rsidRDefault="009718C6">
      <w:pPr>
        <w:widowControl w:v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МИНИСТЕРСТВО ПРОСВЕЩЕНИЯ</w:t>
      </w:r>
      <w:r>
        <w:rPr>
          <w:rFonts w:ascii="Times New Roman" w:eastAsia="Times New Roman" w:hAnsi="Times New Roman" w:cs="Times New Roman"/>
          <w:b/>
          <w:sz w:val="24"/>
          <w:szCs w:val="24"/>
        </w:rPr>
        <w:br/>
        <w:t>РОССИЙСКОЙ ФЕДЕРАЦИИ</w:t>
      </w:r>
    </w:p>
    <w:p w:rsidR="006B084C" w:rsidRDefault="00635527">
      <w:pPr>
        <w:widowControl w:val="0"/>
        <w:jc w:val="center"/>
        <w:rPr>
          <w:rFonts w:ascii="Times New Roman" w:eastAsia="Times New Roman" w:hAnsi="Times New Roman" w:cs="Times New Roman"/>
          <w:sz w:val="24"/>
          <w:szCs w:val="24"/>
        </w:rPr>
      </w:pPr>
      <w:r w:rsidRPr="004E57E5">
        <w:rPr>
          <w:rFonts w:ascii="Times New Roman" w:eastAsia="Times New Roman" w:hAnsi="Times New Roman" w:cs="Times New Roman"/>
          <w:noProof/>
          <w:sz w:val="24"/>
          <w:szCs w:val="24"/>
          <w:lang w:eastAsia="ru-RU"/>
        </w:rPr>
        <w:drawing>
          <wp:anchor distT="0" distB="0" distL="114300" distR="114300" simplePos="0" relativeHeight="251670016" behindDoc="0" locked="0" layoutInCell="1" allowOverlap="1" wp14:anchorId="7A71C098" wp14:editId="78F68326">
            <wp:simplePos x="0" y="0"/>
            <wp:positionH relativeFrom="column">
              <wp:posOffset>1327785</wp:posOffset>
            </wp:positionH>
            <wp:positionV relativeFrom="paragraph">
              <wp:posOffset>-4445</wp:posOffset>
            </wp:positionV>
            <wp:extent cx="6512118" cy="1895247"/>
            <wp:effectExtent l="0" t="0" r="0" b="0"/>
            <wp:wrapNone/>
            <wp:docPr id="1" name="Рисунок 1" descr="C:\Users\Богандинская №2\Downloads\titul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Богандинская №2\Downloads\titul_page-000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512118" cy="1895247"/>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35527" w:rsidRDefault="00635527">
      <w:pPr>
        <w:spacing w:after="0"/>
        <w:jc w:val="center"/>
        <w:rPr>
          <w:rFonts w:ascii="Times New Roman" w:hAnsi="Times New Roman" w:cs="Times New Roman"/>
          <w:b/>
          <w:sz w:val="24"/>
          <w:szCs w:val="24"/>
        </w:rPr>
      </w:pPr>
    </w:p>
    <w:p w:rsidR="00635527" w:rsidRDefault="00635527">
      <w:pPr>
        <w:spacing w:after="0"/>
        <w:jc w:val="center"/>
        <w:rPr>
          <w:rFonts w:ascii="Times New Roman" w:hAnsi="Times New Roman" w:cs="Times New Roman"/>
          <w:b/>
          <w:sz w:val="24"/>
          <w:szCs w:val="24"/>
        </w:rPr>
      </w:pPr>
    </w:p>
    <w:p w:rsidR="00635527" w:rsidRDefault="00635527">
      <w:pPr>
        <w:spacing w:after="0"/>
        <w:jc w:val="center"/>
        <w:rPr>
          <w:rFonts w:ascii="Times New Roman" w:hAnsi="Times New Roman" w:cs="Times New Roman"/>
          <w:b/>
          <w:sz w:val="24"/>
          <w:szCs w:val="24"/>
        </w:rPr>
      </w:pPr>
    </w:p>
    <w:p w:rsidR="00635527" w:rsidRDefault="00635527">
      <w:pPr>
        <w:spacing w:after="0"/>
        <w:jc w:val="center"/>
        <w:rPr>
          <w:rFonts w:ascii="Times New Roman" w:hAnsi="Times New Roman" w:cs="Times New Roman"/>
          <w:b/>
          <w:sz w:val="24"/>
          <w:szCs w:val="24"/>
        </w:rPr>
      </w:pPr>
    </w:p>
    <w:p w:rsidR="00635527" w:rsidRDefault="00635527">
      <w:pPr>
        <w:spacing w:after="0"/>
        <w:jc w:val="center"/>
        <w:rPr>
          <w:rFonts w:ascii="Times New Roman" w:hAnsi="Times New Roman" w:cs="Times New Roman"/>
          <w:b/>
          <w:sz w:val="24"/>
          <w:szCs w:val="24"/>
        </w:rPr>
      </w:pPr>
    </w:p>
    <w:p w:rsidR="00635527" w:rsidRDefault="00635527">
      <w:pPr>
        <w:spacing w:after="0"/>
        <w:jc w:val="center"/>
        <w:rPr>
          <w:rFonts w:ascii="Times New Roman" w:hAnsi="Times New Roman" w:cs="Times New Roman"/>
          <w:b/>
          <w:sz w:val="24"/>
          <w:szCs w:val="24"/>
        </w:rPr>
      </w:pPr>
    </w:p>
    <w:p w:rsidR="00635527" w:rsidRDefault="00635527">
      <w:pPr>
        <w:spacing w:after="0"/>
        <w:jc w:val="center"/>
        <w:rPr>
          <w:rFonts w:ascii="Times New Roman" w:hAnsi="Times New Roman" w:cs="Times New Roman"/>
          <w:b/>
          <w:sz w:val="24"/>
          <w:szCs w:val="24"/>
        </w:rPr>
      </w:pPr>
    </w:p>
    <w:p w:rsidR="00635527" w:rsidRDefault="00635527">
      <w:pPr>
        <w:spacing w:after="0"/>
        <w:jc w:val="center"/>
        <w:rPr>
          <w:rFonts w:ascii="Times New Roman" w:hAnsi="Times New Roman" w:cs="Times New Roman"/>
          <w:b/>
          <w:sz w:val="24"/>
          <w:szCs w:val="24"/>
        </w:rPr>
      </w:pPr>
    </w:p>
    <w:p w:rsidR="006B084C" w:rsidRDefault="009718C6">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РАБОЧАЯ ПРОГРАММА </w:t>
      </w:r>
    </w:p>
    <w:p w:rsidR="006B084C" w:rsidRDefault="009718C6">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коррекционного курса «Ритмика» </w:t>
      </w:r>
    </w:p>
    <w:p w:rsidR="006B084C" w:rsidRDefault="009718C6">
      <w:pPr>
        <w:spacing w:after="0"/>
        <w:jc w:val="center"/>
        <w:rPr>
          <w:rFonts w:ascii="Times New Roman" w:hAnsi="Times New Roman" w:cs="Times New Roman"/>
          <w:b/>
          <w:sz w:val="24"/>
          <w:szCs w:val="24"/>
        </w:rPr>
      </w:pPr>
      <w:r>
        <w:rPr>
          <w:rFonts w:ascii="Times New Roman" w:hAnsi="Times New Roman" w:cs="Times New Roman"/>
          <w:b/>
          <w:sz w:val="24"/>
          <w:szCs w:val="24"/>
        </w:rPr>
        <w:t>для обучающихся с задержкой психического развития</w:t>
      </w:r>
      <w:proofErr w:type="gramStart"/>
      <w:r>
        <w:rPr>
          <w:rFonts w:ascii="Times New Roman" w:hAnsi="Times New Roman" w:cs="Times New Roman"/>
          <w:b/>
          <w:sz w:val="24"/>
          <w:szCs w:val="24"/>
        </w:rPr>
        <w:t xml:space="preserve">   (</w:t>
      </w:r>
      <w:proofErr w:type="gramEnd"/>
      <w:r>
        <w:rPr>
          <w:rFonts w:ascii="Times New Roman" w:hAnsi="Times New Roman" w:cs="Times New Roman"/>
          <w:b/>
          <w:sz w:val="24"/>
          <w:szCs w:val="24"/>
        </w:rPr>
        <w:t>вариант 7.2)</w:t>
      </w:r>
    </w:p>
    <w:p w:rsidR="006B084C" w:rsidRDefault="006B084C">
      <w:pPr>
        <w:jc w:val="center"/>
        <w:rPr>
          <w:szCs w:val="24"/>
        </w:rPr>
      </w:pPr>
    </w:p>
    <w:tbl>
      <w:tblPr>
        <w:tblW w:w="8822" w:type="dxa"/>
        <w:tblInd w:w="250" w:type="dxa"/>
        <w:tblLayout w:type="fixed"/>
        <w:tblLook w:val="04A0" w:firstRow="1" w:lastRow="0" w:firstColumn="1" w:lastColumn="0" w:noHBand="0" w:noVBand="1"/>
      </w:tblPr>
      <w:tblGrid>
        <w:gridCol w:w="3985"/>
        <w:gridCol w:w="4837"/>
      </w:tblGrid>
      <w:tr w:rsidR="006B084C">
        <w:tc>
          <w:tcPr>
            <w:tcW w:w="3985" w:type="dxa"/>
          </w:tcPr>
          <w:p w:rsidR="006B084C" w:rsidRDefault="009718C6">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Класс</w:t>
            </w:r>
          </w:p>
        </w:tc>
        <w:tc>
          <w:tcPr>
            <w:tcW w:w="4836" w:type="dxa"/>
            <w:tcBorders>
              <w:bottom w:val="single" w:sz="4" w:space="0" w:color="000000"/>
            </w:tcBorders>
          </w:tcPr>
          <w:p w:rsidR="006B084C" w:rsidRDefault="009718C6">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 класс</w:t>
            </w:r>
          </w:p>
        </w:tc>
      </w:tr>
      <w:tr w:rsidR="006B084C">
        <w:tc>
          <w:tcPr>
            <w:tcW w:w="3985" w:type="dxa"/>
          </w:tcPr>
          <w:p w:rsidR="006B084C" w:rsidRDefault="009718C6">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Количество часов в год</w:t>
            </w:r>
          </w:p>
        </w:tc>
        <w:tc>
          <w:tcPr>
            <w:tcW w:w="4836" w:type="dxa"/>
            <w:tcBorders>
              <w:top w:val="single" w:sz="4" w:space="0" w:color="000000"/>
              <w:bottom w:val="single" w:sz="4" w:space="0" w:color="000000"/>
            </w:tcBorders>
          </w:tcPr>
          <w:p w:rsidR="006B084C" w:rsidRDefault="009718C6">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 класс - 33 часа</w:t>
            </w:r>
          </w:p>
          <w:p w:rsidR="006B084C" w:rsidRDefault="009718C6">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 класс (дополнительный) — 33 часа</w:t>
            </w:r>
          </w:p>
          <w:p w:rsidR="006B084C" w:rsidRDefault="006B084C">
            <w:pPr>
              <w:widowControl w:val="0"/>
              <w:spacing w:after="0" w:line="240" w:lineRule="auto"/>
              <w:rPr>
                <w:rFonts w:ascii="Times New Roman" w:hAnsi="Times New Roman" w:cs="Times New Roman"/>
                <w:sz w:val="24"/>
                <w:szCs w:val="24"/>
              </w:rPr>
            </w:pPr>
          </w:p>
        </w:tc>
      </w:tr>
      <w:tr w:rsidR="006B084C">
        <w:tc>
          <w:tcPr>
            <w:tcW w:w="3985" w:type="dxa"/>
          </w:tcPr>
          <w:p w:rsidR="006B084C" w:rsidRDefault="009718C6">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Количество часов в неделю</w:t>
            </w:r>
          </w:p>
        </w:tc>
        <w:tc>
          <w:tcPr>
            <w:tcW w:w="4836" w:type="dxa"/>
            <w:tcBorders>
              <w:top w:val="single" w:sz="4" w:space="0" w:color="000000"/>
              <w:bottom w:val="single" w:sz="4" w:space="0" w:color="000000"/>
            </w:tcBorders>
          </w:tcPr>
          <w:p w:rsidR="006B084C" w:rsidRDefault="009718C6">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 класс — 1 час</w:t>
            </w:r>
          </w:p>
          <w:p w:rsidR="006B084C" w:rsidRDefault="006B084C">
            <w:pPr>
              <w:widowControl w:val="0"/>
              <w:spacing w:after="0" w:line="240" w:lineRule="auto"/>
              <w:rPr>
                <w:rFonts w:ascii="Times New Roman" w:hAnsi="Times New Roman" w:cs="Times New Roman"/>
                <w:sz w:val="24"/>
                <w:szCs w:val="24"/>
              </w:rPr>
            </w:pPr>
          </w:p>
        </w:tc>
      </w:tr>
    </w:tbl>
    <w:p w:rsidR="006B084C" w:rsidRDefault="006B084C">
      <w:pPr>
        <w:rPr>
          <w:rFonts w:ascii="Times New Roman" w:hAnsi="Times New Roman" w:cs="Times New Roman"/>
          <w:sz w:val="24"/>
          <w:szCs w:val="24"/>
        </w:rPr>
      </w:pPr>
    </w:p>
    <w:p w:rsidR="006B084C" w:rsidRDefault="006B084C">
      <w:pPr>
        <w:rPr>
          <w:rFonts w:ascii="Times New Roman" w:hAnsi="Times New Roman" w:cs="Times New Roman"/>
          <w:sz w:val="24"/>
          <w:szCs w:val="24"/>
        </w:rPr>
      </w:pPr>
    </w:p>
    <w:p w:rsidR="006B084C" w:rsidRDefault="009718C6">
      <w:pPr>
        <w:rPr>
          <w:rFonts w:ascii="Times New Roman" w:hAnsi="Times New Roman" w:cs="Times New Roman"/>
          <w:sz w:val="24"/>
          <w:szCs w:val="24"/>
        </w:rPr>
      </w:pPr>
      <w:r>
        <w:rPr>
          <w:rFonts w:ascii="Times New Roman" w:hAnsi="Times New Roman" w:cs="Times New Roman"/>
          <w:sz w:val="24"/>
          <w:szCs w:val="24"/>
        </w:rPr>
        <w:t>Учитель-логопед    Вятчинина М.А.</w:t>
      </w:r>
    </w:p>
    <w:p w:rsidR="006B084C" w:rsidRPr="00730B5D" w:rsidRDefault="006B084C" w:rsidP="00730B5D">
      <w:pPr>
        <w:jc w:val="both"/>
        <w:rPr>
          <w:rFonts w:ascii="Times New Roman" w:hAnsi="Times New Roman" w:cs="Times New Roman"/>
          <w:sz w:val="24"/>
          <w:szCs w:val="24"/>
        </w:rPr>
      </w:pPr>
    </w:p>
    <w:p w:rsidR="006B084C" w:rsidRPr="00730B5D" w:rsidRDefault="009718C6" w:rsidP="00277BFD">
      <w:pPr>
        <w:pStyle w:val="a9"/>
        <w:numPr>
          <w:ilvl w:val="0"/>
          <w:numId w:val="1"/>
        </w:numPr>
        <w:spacing w:after="0"/>
        <w:jc w:val="center"/>
        <w:rPr>
          <w:rFonts w:ascii="Times New Roman" w:hAnsi="Times New Roman" w:cs="Times New Roman"/>
          <w:b/>
          <w:sz w:val="24"/>
          <w:szCs w:val="24"/>
        </w:rPr>
      </w:pPr>
      <w:r w:rsidRPr="00730B5D">
        <w:rPr>
          <w:rFonts w:ascii="Times New Roman" w:hAnsi="Times New Roman" w:cs="Times New Roman"/>
          <w:b/>
          <w:sz w:val="24"/>
          <w:szCs w:val="24"/>
        </w:rPr>
        <w:lastRenderedPageBreak/>
        <w:t>Пояснительная записка</w:t>
      </w:r>
    </w:p>
    <w:p w:rsidR="006B084C" w:rsidRPr="00730B5D" w:rsidRDefault="006B084C" w:rsidP="00730B5D">
      <w:pPr>
        <w:pStyle w:val="a9"/>
        <w:spacing w:after="0"/>
        <w:jc w:val="both"/>
        <w:rPr>
          <w:rFonts w:ascii="Times New Roman" w:hAnsi="Times New Roman" w:cs="Times New Roman"/>
          <w:b/>
          <w:sz w:val="24"/>
          <w:szCs w:val="24"/>
        </w:rPr>
      </w:pPr>
    </w:p>
    <w:p w:rsidR="006B084C" w:rsidRPr="00730B5D" w:rsidRDefault="009718C6" w:rsidP="00730B5D">
      <w:pPr>
        <w:spacing w:after="0"/>
        <w:ind w:firstLine="708"/>
        <w:jc w:val="both"/>
        <w:rPr>
          <w:rFonts w:ascii="Times New Roman" w:hAnsi="Times New Roman" w:cs="Times New Roman"/>
          <w:sz w:val="24"/>
          <w:szCs w:val="24"/>
        </w:rPr>
      </w:pPr>
      <w:r w:rsidRPr="00730B5D">
        <w:rPr>
          <w:rFonts w:ascii="Times New Roman" w:hAnsi="Times New Roman" w:cs="Times New Roman"/>
          <w:sz w:val="24"/>
          <w:szCs w:val="24"/>
        </w:rPr>
        <w:t xml:space="preserve">Рабочая программа разработана на основе ФГОС начального общего образования, ФГОС обучающихся с ОВЗ, ФАОП НОО ОВЗ для обучающихся с ЗПР. </w:t>
      </w:r>
    </w:p>
    <w:p w:rsidR="006B084C" w:rsidRPr="00730B5D" w:rsidRDefault="009718C6" w:rsidP="00730B5D">
      <w:pPr>
        <w:pStyle w:val="Default"/>
        <w:spacing w:line="276" w:lineRule="auto"/>
        <w:jc w:val="both"/>
        <w:rPr>
          <w:rFonts w:cs="Times New Roman"/>
          <w:szCs w:val="24"/>
        </w:rPr>
      </w:pPr>
      <w:r w:rsidRPr="00730B5D">
        <w:rPr>
          <w:rFonts w:cs="Times New Roman"/>
          <w:szCs w:val="24"/>
        </w:rPr>
        <w:tab/>
        <w:t xml:space="preserve">Коррекционный курс «Ритмика» относится к коррекционно-развивающей области и является обязательным для освоения, удовлетворяя особые образовательные потребности обучающихся с ЗПР. В рамках данного курса осуществляется развитие двигательной сферы, способствующее совершенствованию произвольной регуляции деятельности, эстетическому воспитанию, основанному на гармонизирующем воздействии музыки и танца, решению психокоррекционных задач и формированию здорового образа жизни. </w:t>
      </w:r>
    </w:p>
    <w:p w:rsidR="006B084C" w:rsidRPr="00730B5D" w:rsidRDefault="009718C6" w:rsidP="00730B5D">
      <w:pPr>
        <w:pStyle w:val="Default"/>
        <w:spacing w:line="276" w:lineRule="auto"/>
        <w:jc w:val="both"/>
        <w:rPr>
          <w:rFonts w:cs="Times New Roman"/>
          <w:szCs w:val="24"/>
        </w:rPr>
      </w:pPr>
      <w:r w:rsidRPr="00730B5D">
        <w:rPr>
          <w:rFonts w:cs="Times New Roman"/>
          <w:szCs w:val="24"/>
        </w:rPr>
        <w:tab/>
        <w:t xml:space="preserve">Рабочая программа разработана на основе Федерального государственного образовательного стандарта начального общего образования (ФГОС НОО) обучающихся с ограниченными возможностями здоровья (ОВЗ), федеральной адаптированной основной общеобразовательной программы начального общего образования обучающихся с задержкой психического развития (вариант 7.2). </w:t>
      </w:r>
    </w:p>
    <w:p w:rsidR="006B084C" w:rsidRPr="00730B5D" w:rsidRDefault="009718C6" w:rsidP="00730B5D">
      <w:pPr>
        <w:pStyle w:val="Default"/>
        <w:spacing w:line="276" w:lineRule="auto"/>
        <w:jc w:val="both"/>
        <w:rPr>
          <w:rFonts w:cs="Times New Roman"/>
          <w:szCs w:val="24"/>
        </w:rPr>
      </w:pPr>
      <w:r w:rsidRPr="00730B5D">
        <w:rPr>
          <w:rFonts w:cs="Times New Roman"/>
          <w:szCs w:val="24"/>
        </w:rPr>
        <w:tab/>
      </w:r>
      <w:r w:rsidRPr="00730B5D">
        <w:rPr>
          <w:rFonts w:cs="Times New Roman"/>
          <w:b/>
          <w:i/>
          <w:szCs w:val="24"/>
        </w:rPr>
        <w:t xml:space="preserve">Общая цель </w:t>
      </w:r>
      <w:r w:rsidRPr="00730B5D">
        <w:rPr>
          <w:rFonts w:cs="Times New Roman"/>
          <w:szCs w:val="24"/>
        </w:rPr>
        <w:t xml:space="preserve">занятий ритмикой заключается в развитии двигательной активности обучающегося с ЗПР в процессе восприятия музыки. </w:t>
      </w:r>
    </w:p>
    <w:p w:rsidR="006B084C" w:rsidRPr="00730B5D" w:rsidRDefault="009718C6" w:rsidP="00730B5D">
      <w:pPr>
        <w:pStyle w:val="Default"/>
        <w:spacing w:line="276" w:lineRule="auto"/>
        <w:jc w:val="both"/>
        <w:rPr>
          <w:rFonts w:cs="Times New Roman"/>
          <w:szCs w:val="24"/>
        </w:rPr>
      </w:pPr>
      <w:r w:rsidRPr="00730B5D">
        <w:rPr>
          <w:rFonts w:cs="Times New Roman"/>
          <w:szCs w:val="24"/>
        </w:rPr>
        <w:t xml:space="preserve">В соответствии с обозначенными во ФГОС НОО обучающихся с ОВЗ особыми образовательными потребностями определяются </w:t>
      </w:r>
      <w:r w:rsidRPr="00730B5D">
        <w:rPr>
          <w:rFonts w:cs="Times New Roman"/>
          <w:b/>
          <w:i/>
          <w:szCs w:val="24"/>
        </w:rPr>
        <w:t>общие задачи коррекционного курса</w:t>
      </w:r>
      <w:r w:rsidRPr="00730B5D">
        <w:rPr>
          <w:rFonts w:cs="Times New Roman"/>
          <w:szCs w:val="24"/>
        </w:rPr>
        <w:t xml:space="preserve">: </w:t>
      </w:r>
    </w:p>
    <w:p w:rsidR="006B084C" w:rsidRPr="00730B5D" w:rsidRDefault="009718C6" w:rsidP="00730B5D">
      <w:pPr>
        <w:pStyle w:val="Default"/>
        <w:spacing w:after="183" w:line="276" w:lineRule="auto"/>
        <w:jc w:val="both"/>
        <w:rPr>
          <w:rFonts w:cs="Times New Roman"/>
          <w:szCs w:val="24"/>
        </w:rPr>
      </w:pPr>
      <w:r w:rsidRPr="00730B5D">
        <w:rPr>
          <w:rFonts w:cs="Times New Roman"/>
          <w:szCs w:val="24"/>
        </w:rPr>
        <w:t xml:space="preserve">- развитие двигательных качеств и устранение недостатков физического развития; </w:t>
      </w:r>
    </w:p>
    <w:p w:rsidR="006B084C" w:rsidRPr="00730B5D" w:rsidRDefault="009718C6" w:rsidP="00730B5D">
      <w:pPr>
        <w:pStyle w:val="Default"/>
        <w:spacing w:after="183" w:line="276" w:lineRule="auto"/>
        <w:jc w:val="both"/>
        <w:rPr>
          <w:rFonts w:cs="Times New Roman"/>
          <w:szCs w:val="24"/>
        </w:rPr>
      </w:pPr>
      <w:r w:rsidRPr="00730B5D">
        <w:rPr>
          <w:rFonts w:cs="Times New Roman"/>
          <w:szCs w:val="24"/>
        </w:rPr>
        <w:t xml:space="preserve">- развитие выразительности движений и самовыражения; </w:t>
      </w:r>
    </w:p>
    <w:p w:rsidR="006B084C" w:rsidRPr="00730B5D" w:rsidRDefault="009718C6" w:rsidP="00730B5D">
      <w:pPr>
        <w:pStyle w:val="Default"/>
        <w:spacing w:after="183" w:line="276" w:lineRule="auto"/>
        <w:jc w:val="both"/>
        <w:rPr>
          <w:rFonts w:cs="Times New Roman"/>
          <w:szCs w:val="24"/>
        </w:rPr>
      </w:pPr>
      <w:r w:rsidRPr="00730B5D">
        <w:rPr>
          <w:rFonts w:cs="Times New Roman"/>
          <w:szCs w:val="24"/>
        </w:rPr>
        <w:t xml:space="preserve">- развитие мобильности; </w:t>
      </w:r>
    </w:p>
    <w:p w:rsidR="006B084C" w:rsidRPr="00730B5D" w:rsidRDefault="009718C6" w:rsidP="00730B5D">
      <w:pPr>
        <w:pStyle w:val="Default"/>
        <w:spacing w:after="183" w:line="276" w:lineRule="auto"/>
        <w:jc w:val="both"/>
        <w:rPr>
          <w:rFonts w:cs="Times New Roman"/>
          <w:szCs w:val="24"/>
        </w:rPr>
      </w:pPr>
      <w:r w:rsidRPr="00730B5D">
        <w:rPr>
          <w:rFonts w:cs="Times New Roman"/>
          <w:szCs w:val="24"/>
        </w:rPr>
        <w:t xml:space="preserve">- коррекция недостатков двигательной, эмоционально-волевой, познавательной сфер благодаря согласованному воздействию музыки и движения; </w:t>
      </w:r>
    </w:p>
    <w:p w:rsidR="006B084C" w:rsidRPr="00730B5D" w:rsidRDefault="009718C6" w:rsidP="00730B5D">
      <w:pPr>
        <w:pStyle w:val="Default"/>
        <w:spacing w:after="183" w:line="276" w:lineRule="auto"/>
        <w:jc w:val="both"/>
        <w:rPr>
          <w:rFonts w:cs="Times New Roman"/>
          <w:szCs w:val="24"/>
        </w:rPr>
      </w:pPr>
      <w:r w:rsidRPr="00730B5D">
        <w:rPr>
          <w:rFonts w:cs="Times New Roman"/>
          <w:szCs w:val="24"/>
        </w:rPr>
        <w:t xml:space="preserve">- развитие общей и речевой моторики; </w:t>
      </w:r>
    </w:p>
    <w:p w:rsidR="006B084C" w:rsidRPr="00730B5D" w:rsidRDefault="009718C6" w:rsidP="00730B5D">
      <w:pPr>
        <w:pStyle w:val="Default"/>
        <w:spacing w:after="183" w:line="276" w:lineRule="auto"/>
        <w:jc w:val="both"/>
        <w:rPr>
          <w:rFonts w:cs="Times New Roman"/>
          <w:szCs w:val="24"/>
        </w:rPr>
      </w:pPr>
      <w:r w:rsidRPr="00730B5D">
        <w:rPr>
          <w:rFonts w:cs="Times New Roman"/>
          <w:szCs w:val="24"/>
        </w:rPr>
        <w:t xml:space="preserve">- развитие ориентировки в пространстве; </w:t>
      </w:r>
    </w:p>
    <w:p w:rsidR="006B084C" w:rsidRPr="00730B5D" w:rsidRDefault="009718C6" w:rsidP="00730B5D">
      <w:pPr>
        <w:pStyle w:val="Default"/>
        <w:spacing w:line="276" w:lineRule="auto"/>
        <w:jc w:val="both"/>
        <w:rPr>
          <w:rFonts w:cs="Times New Roman"/>
          <w:szCs w:val="24"/>
        </w:rPr>
      </w:pPr>
      <w:r w:rsidRPr="00730B5D">
        <w:rPr>
          <w:rFonts w:cs="Times New Roman"/>
          <w:szCs w:val="24"/>
        </w:rPr>
        <w:t>- формирование навыков здорового образа жизни и укрепление здоровья.</w:t>
      </w:r>
    </w:p>
    <w:p w:rsidR="006B084C" w:rsidRPr="00730B5D" w:rsidRDefault="006B084C" w:rsidP="00730B5D">
      <w:pPr>
        <w:pStyle w:val="Default"/>
        <w:spacing w:line="276" w:lineRule="auto"/>
        <w:jc w:val="both"/>
        <w:rPr>
          <w:rFonts w:cs="Times New Roman"/>
          <w:szCs w:val="24"/>
        </w:rPr>
      </w:pPr>
    </w:p>
    <w:p w:rsidR="006B084C" w:rsidRPr="00730B5D" w:rsidRDefault="006B084C" w:rsidP="00730B5D">
      <w:pPr>
        <w:pStyle w:val="Default"/>
        <w:spacing w:line="276" w:lineRule="auto"/>
        <w:jc w:val="both"/>
        <w:rPr>
          <w:rFonts w:cs="Times New Roman"/>
          <w:szCs w:val="24"/>
        </w:rPr>
      </w:pPr>
    </w:p>
    <w:p w:rsidR="006B084C" w:rsidRPr="00730B5D" w:rsidRDefault="006B084C" w:rsidP="00730B5D">
      <w:pPr>
        <w:pStyle w:val="Default"/>
        <w:spacing w:line="276" w:lineRule="auto"/>
        <w:jc w:val="both"/>
        <w:rPr>
          <w:rFonts w:cs="Times New Roman"/>
          <w:szCs w:val="24"/>
        </w:rPr>
      </w:pPr>
    </w:p>
    <w:p w:rsidR="006B084C" w:rsidRPr="00730B5D" w:rsidRDefault="009718C6" w:rsidP="00730B5D">
      <w:pPr>
        <w:pStyle w:val="Default"/>
        <w:spacing w:line="276" w:lineRule="auto"/>
        <w:jc w:val="both"/>
        <w:rPr>
          <w:rFonts w:cs="Times New Roman"/>
          <w:b/>
          <w:i/>
          <w:szCs w:val="24"/>
        </w:rPr>
      </w:pPr>
      <w:r w:rsidRPr="00730B5D">
        <w:rPr>
          <w:rFonts w:cs="Times New Roman"/>
          <w:b/>
          <w:i/>
          <w:szCs w:val="24"/>
        </w:rPr>
        <w:t xml:space="preserve">В 1 классе обозначенные задачи конкретизируются следующим образом: </w:t>
      </w:r>
    </w:p>
    <w:p w:rsidR="006B084C" w:rsidRPr="00730B5D" w:rsidRDefault="009718C6" w:rsidP="00730B5D">
      <w:pPr>
        <w:pStyle w:val="Default"/>
        <w:spacing w:line="276" w:lineRule="auto"/>
        <w:jc w:val="both"/>
        <w:rPr>
          <w:rFonts w:cs="Times New Roman"/>
          <w:szCs w:val="24"/>
        </w:rPr>
      </w:pPr>
      <w:r w:rsidRPr="00730B5D">
        <w:rPr>
          <w:rFonts w:cs="Times New Roman"/>
          <w:szCs w:val="24"/>
        </w:rPr>
        <w:lastRenderedPageBreak/>
        <w:t>-  развитие восприятия музыки в исполнении педагога и аудиозаписи для формирования умений различать и опознавать музыку по темпу, плавности и силе звучания;</w:t>
      </w:r>
    </w:p>
    <w:p w:rsidR="006B084C" w:rsidRPr="00730B5D" w:rsidRDefault="009718C6" w:rsidP="00730B5D">
      <w:pPr>
        <w:pStyle w:val="Default"/>
        <w:spacing w:after="181" w:line="276" w:lineRule="auto"/>
        <w:jc w:val="both"/>
        <w:rPr>
          <w:rFonts w:cs="Times New Roman"/>
          <w:szCs w:val="24"/>
        </w:rPr>
      </w:pPr>
      <w:r w:rsidRPr="00730B5D">
        <w:rPr>
          <w:rFonts w:cs="Times New Roman"/>
          <w:szCs w:val="24"/>
        </w:rPr>
        <w:t xml:space="preserve">- формирование и совершенствование двигательных навыков, обеспечивающих развитие мышечного чувства, пространственной ориентировки и координации, четкости и точности движений; </w:t>
      </w:r>
    </w:p>
    <w:p w:rsidR="006B084C" w:rsidRPr="00730B5D" w:rsidRDefault="009718C6" w:rsidP="00730B5D">
      <w:pPr>
        <w:pStyle w:val="Default"/>
        <w:spacing w:after="181" w:line="276" w:lineRule="auto"/>
        <w:jc w:val="both"/>
        <w:rPr>
          <w:rFonts w:cs="Times New Roman"/>
          <w:szCs w:val="24"/>
        </w:rPr>
      </w:pPr>
      <w:r w:rsidRPr="00730B5D">
        <w:rPr>
          <w:rFonts w:cs="Times New Roman"/>
          <w:szCs w:val="24"/>
        </w:rPr>
        <w:t xml:space="preserve">- овладение музыкально-ритмической деятельностью в разных ее видах (ритмическая гимнастика, танец); </w:t>
      </w:r>
    </w:p>
    <w:p w:rsidR="006B084C" w:rsidRPr="00730B5D" w:rsidRDefault="009718C6" w:rsidP="00730B5D">
      <w:pPr>
        <w:pStyle w:val="Default"/>
        <w:spacing w:after="181" w:line="276" w:lineRule="auto"/>
        <w:jc w:val="both"/>
        <w:rPr>
          <w:rFonts w:cs="Times New Roman"/>
          <w:szCs w:val="24"/>
        </w:rPr>
      </w:pPr>
      <w:r w:rsidRPr="00730B5D">
        <w:rPr>
          <w:rFonts w:cs="Times New Roman"/>
          <w:szCs w:val="24"/>
        </w:rPr>
        <w:t xml:space="preserve">- овладение различными формами движения через выполнение их под музыку (ходьба, бег, танцевальные упражнения и др.); </w:t>
      </w:r>
    </w:p>
    <w:p w:rsidR="006B084C" w:rsidRPr="00730B5D" w:rsidRDefault="009718C6" w:rsidP="00730B5D">
      <w:pPr>
        <w:pStyle w:val="Default"/>
        <w:spacing w:after="181" w:line="276" w:lineRule="auto"/>
        <w:jc w:val="both"/>
        <w:rPr>
          <w:rFonts w:cs="Times New Roman"/>
          <w:szCs w:val="24"/>
        </w:rPr>
      </w:pPr>
      <w:r w:rsidRPr="00730B5D">
        <w:rPr>
          <w:rFonts w:cs="Times New Roman"/>
          <w:szCs w:val="24"/>
        </w:rPr>
        <w:t xml:space="preserve">- развитие физической выносливости и силы мышц всего тела; </w:t>
      </w:r>
    </w:p>
    <w:p w:rsidR="006B084C" w:rsidRPr="00730B5D" w:rsidRDefault="009718C6" w:rsidP="00730B5D">
      <w:pPr>
        <w:pStyle w:val="Default"/>
        <w:spacing w:after="181" w:line="276" w:lineRule="auto"/>
        <w:jc w:val="both"/>
        <w:rPr>
          <w:rFonts w:cs="Times New Roman"/>
          <w:szCs w:val="24"/>
        </w:rPr>
      </w:pPr>
      <w:r w:rsidRPr="00730B5D">
        <w:rPr>
          <w:rFonts w:cs="Times New Roman"/>
          <w:szCs w:val="24"/>
        </w:rPr>
        <w:t xml:space="preserve">- развитие чувства ритма и выразительности движений; </w:t>
      </w:r>
    </w:p>
    <w:p w:rsidR="006B084C" w:rsidRPr="00730B5D" w:rsidRDefault="009718C6" w:rsidP="00730B5D">
      <w:pPr>
        <w:pStyle w:val="Default"/>
        <w:spacing w:after="181" w:line="276" w:lineRule="auto"/>
        <w:jc w:val="both"/>
        <w:rPr>
          <w:rFonts w:cs="Times New Roman"/>
          <w:szCs w:val="24"/>
        </w:rPr>
      </w:pPr>
      <w:r w:rsidRPr="00730B5D">
        <w:rPr>
          <w:rFonts w:cs="Times New Roman"/>
          <w:szCs w:val="24"/>
        </w:rPr>
        <w:t xml:space="preserve">- эстетическое и эмоциональное развитие обучающихся с ЗПР через приобщение к музыке и танцам; </w:t>
      </w:r>
    </w:p>
    <w:p w:rsidR="006B084C" w:rsidRPr="00730B5D" w:rsidRDefault="009718C6" w:rsidP="00730B5D">
      <w:pPr>
        <w:pStyle w:val="Default"/>
        <w:spacing w:line="276" w:lineRule="auto"/>
        <w:jc w:val="both"/>
        <w:rPr>
          <w:rFonts w:cs="Times New Roman"/>
          <w:szCs w:val="24"/>
        </w:rPr>
      </w:pPr>
      <w:r w:rsidRPr="00730B5D">
        <w:rPr>
          <w:rFonts w:cs="Times New Roman"/>
          <w:szCs w:val="24"/>
        </w:rPr>
        <w:t xml:space="preserve">- коррекция познавательной сферы обучающихся с ЗПР и совершенствование регуляции поведения и деятельности. </w:t>
      </w:r>
    </w:p>
    <w:p w:rsidR="006B084C" w:rsidRPr="00730B5D" w:rsidRDefault="006B084C" w:rsidP="00730B5D">
      <w:pPr>
        <w:pStyle w:val="Default"/>
        <w:spacing w:line="276" w:lineRule="auto"/>
        <w:jc w:val="both"/>
        <w:rPr>
          <w:rFonts w:cs="Times New Roman"/>
          <w:szCs w:val="24"/>
        </w:rPr>
      </w:pPr>
    </w:p>
    <w:p w:rsidR="006B084C" w:rsidRPr="00730B5D" w:rsidRDefault="009718C6" w:rsidP="00730B5D">
      <w:pPr>
        <w:pStyle w:val="Default"/>
        <w:spacing w:line="276" w:lineRule="auto"/>
        <w:jc w:val="both"/>
        <w:rPr>
          <w:rFonts w:cs="Times New Roman"/>
          <w:szCs w:val="24"/>
        </w:rPr>
      </w:pPr>
      <w:r w:rsidRPr="00730B5D">
        <w:rPr>
          <w:rFonts w:cs="Times New Roman"/>
          <w:szCs w:val="24"/>
        </w:rPr>
        <w:t xml:space="preserve">В 1 классе коррекционный курс ритмики должен включать базовые упражнения, предполагающие скоординированные движения в соответствии с темпом и ритмом музыки. Это позволит в дальнейшем обеспечивать речевое сопровождение движений, согласующихся с музыкой. </w:t>
      </w:r>
    </w:p>
    <w:p w:rsidR="006B084C" w:rsidRPr="00730B5D" w:rsidRDefault="006B084C" w:rsidP="00730B5D">
      <w:pPr>
        <w:pStyle w:val="Default"/>
        <w:spacing w:line="276" w:lineRule="auto"/>
        <w:jc w:val="both"/>
        <w:rPr>
          <w:rFonts w:eastAsia="Calibri" w:cs="Times New Roman"/>
          <w:szCs w:val="24"/>
        </w:rPr>
      </w:pPr>
    </w:p>
    <w:p w:rsidR="006B084C" w:rsidRPr="00730B5D" w:rsidRDefault="009718C6" w:rsidP="00730B5D">
      <w:pPr>
        <w:pStyle w:val="Default"/>
        <w:spacing w:line="276" w:lineRule="auto"/>
        <w:jc w:val="both"/>
        <w:rPr>
          <w:rFonts w:cs="Times New Roman"/>
          <w:szCs w:val="24"/>
        </w:rPr>
      </w:pPr>
      <w:r w:rsidRPr="00730B5D">
        <w:rPr>
          <w:rFonts w:cs="Times New Roman"/>
          <w:szCs w:val="24"/>
        </w:rPr>
        <w:tab/>
        <w:t>Рабочая прог</w:t>
      </w:r>
      <w:r w:rsidR="009031EA">
        <w:rPr>
          <w:rFonts w:cs="Times New Roman"/>
          <w:szCs w:val="24"/>
        </w:rPr>
        <w:t>рамма по коррекционному курсу «</w:t>
      </w:r>
      <w:bookmarkStart w:id="0" w:name="_GoBack"/>
      <w:bookmarkEnd w:id="0"/>
      <w:proofErr w:type="spellStart"/>
      <w:r w:rsidRPr="00730B5D">
        <w:rPr>
          <w:rFonts w:cs="Times New Roman"/>
          <w:szCs w:val="24"/>
        </w:rPr>
        <w:t>Римика</w:t>
      </w:r>
      <w:proofErr w:type="spellEnd"/>
      <w:r w:rsidRPr="00730B5D">
        <w:rPr>
          <w:rFonts w:cs="Times New Roman"/>
          <w:szCs w:val="24"/>
        </w:rPr>
        <w:t xml:space="preserve">» (вариант 7.2) адресована обучающимся с ЗПР, которые характеризуются уровнем развития несколько ниже возрастной нормы, отставание может проявляться в целом или локально в отдельных функциях (замедленный темп либо неравномерное становление познавательной деятельности). Отмечаются нарушения внимания, памяти, восприятия и других познавательных процессов, умственной работоспособности и целенаправленности деятельности, в той или иной степени затрудняющие усвоение школьных норм и школьную адаптацию в целом. Произвольность, самоконтроль, </w:t>
      </w:r>
      <w:proofErr w:type="spellStart"/>
      <w:r w:rsidRPr="00730B5D">
        <w:rPr>
          <w:rFonts w:cs="Times New Roman"/>
          <w:szCs w:val="24"/>
        </w:rPr>
        <w:t>саморегуляция</w:t>
      </w:r>
      <w:proofErr w:type="spellEnd"/>
      <w:r w:rsidRPr="00730B5D">
        <w:rPr>
          <w:rFonts w:cs="Times New Roman"/>
          <w:szCs w:val="24"/>
        </w:rPr>
        <w:t xml:space="preserve"> в поведении и деятельности, как правило, сформированы недостаточно. Обучаемость удовлетворительная, но часто избирательная и неустойчивая, зависящая от уровня сложности и субъективной привлекательности вида деятельности, а также от актуального эмоционального состояния. Возможна </w:t>
      </w:r>
      <w:proofErr w:type="spellStart"/>
      <w:r w:rsidRPr="00730B5D">
        <w:rPr>
          <w:rFonts w:cs="Times New Roman"/>
          <w:szCs w:val="24"/>
        </w:rPr>
        <w:t>неадаптивность</w:t>
      </w:r>
      <w:proofErr w:type="spellEnd"/>
      <w:r w:rsidRPr="00730B5D">
        <w:rPr>
          <w:rFonts w:cs="Times New Roman"/>
          <w:szCs w:val="24"/>
        </w:rPr>
        <w:t xml:space="preserve"> поведения, связанная как с недостаточным пониманием социальных норм, так и с нарушением эмоциональной регуляции, </w:t>
      </w:r>
      <w:proofErr w:type="spellStart"/>
      <w:r w:rsidRPr="00730B5D">
        <w:rPr>
          <w:rFonts w:cs="Times New Roman"/>
          <w:szCs w:val="24"/>
        </w:rPr>
        <w:t>гиперактивностью</w:t>
      </w:r>
      <w:proofErr w:type="spellEnd"/>
      <w:r w:rsidRPr="00730B5D">
        <w:rPr>
          <w:rFonts w:cs="Times New Roman"/>
          <w:szCs w:val="24"/>
        </w:rPr>
        <w:t>.</w:t>
      </w:r>
    </w:p>
    <w:p w:rsidR="006B084C" w:rsidRPr="00730B5D" w:rsidRDefault="006B084C" w:rsidP="00730B5D">
      <w:pPr>
        <w:pStyle w:val="Default"/>
        <w:spacing w:line="276" w:lineRule="auto"/>
        <w:jc w:val="both"/>
        <w:rPr>
          <w:rFonts w:cs="Times New Roman"/>
          <w:szCs w:val="24"/>
        </w:rPr>
      </w:pPr>
    </w:p>
    <w:p w:rsidR="006B084C" w:rsidRPr="00730B5D" w:rsidRDefault="006B084C" w:rsidP="00730B5D">
      <w:pPr>
        <w:spacing w:after="0"/>
        <w:jc w:val="both"/>
        <w:rPr>
          <w:rFonts w:ascii="Times New Roman" w:hAnsi="Times New Roman" w:cs="Times New Roman"/>
          <w:sz w:val="24"/>
          <w:szCs w:val="24"/>
        </w:rPr>
      </w:pPr>
    </w:p>
    <w:p w:rsidR="006B084C" w:rsidRPr="00730B5D" w:rsidRDefault="009718C6" w:rsidP="00277BFD">
      <w:pPr>
        <w:pStyle w:val="a9"/>
        <w:numPr>
          <w:ilvl w:val="0"/>
          <w:numId w:val="1"/>
        </w:numPr>
        <w:spacing w:after="0"/>
        <w:jc w:val="center"/>
        <w:rPr>
          <w:rFonts w:ascii="Times New Roman" w:hAnsi="Times New Roman" w:cs="Times New Roman"/>
          <w:sz w:val="24"/>
          <w:szCs w:val="24"/>
        </w:rPr>
      </w:pPr>
      <w:r w:rsidRPr="00730B5D">
        <w:rPr>
          <w:rFonts w:ascii="Times New Roman" w:hAnsi="Times New Roman" w:cs="Times New Roman"/>
          <w:b/>
          <w:sz w:val="24"/>
          <w:szCs w:val="24"/>
        </w:rPr>
        <w:lastRenderedPageBreak/>
        <w:t>Общая характеристика коррекционного курса с учетом особенностей его освоения обучающимися</w:t>
      </w:r>
    </w:p>
    <w:p w:rsidR="006B084C" w:rsidRPr="00730B5D" w:rsidRDefault="006B084C" w:rsidP="00730B5D">
      <w:pPr>
        <w:pStyle w:val="a9"/>
        <w:spacing w:after="0"/>
        <w:jc w:val="both"/>
        <w:rPr>
          <w:rFonts w:ascii="Times New Roman" w:hAnsi="Times New Roman" w:cs="Times New Roman"/>
          <w:sz w:val="24"/>
          <w:szCs w:val="24"/>
        </w:rPr>
      </w:pPr>
    </w:p>
    <w:p w:rsidR="006B084C" w:rsidRPr="00730B5D" w:rsidRDefault="009718C6" w:rsidP="00730B5D">
      <w:pPr>
        <w:pStyle w:val="Default"/>
        <w:spacing w:line="276" w:lineRule="auto"/>
        <w:jc w:val="both"/>
        <w:rPr>
          <w:rFonts w:cs="Times New Roman"/>
          <w:szCs w:val="24"/>
        </w:rPr>
      </w:pPr>
      <w:r w:rsidRPr="00730B5D">
        <w:rPr>
          <w:rFonts w:cs="Times New Roman"/>
          <w:szCs w:val="24"/>
        </w:rPr>
        <w:tab/>
        <w:t xml:space="preserve"> Курс коррекционно-развивающей области «Ритмика» традиционно включается в содержание </w:t>
      </w:r>
      <w:proofErr w:type="gramStart"/>
      <w:r w:rsidRPr="00730B5D">
        <w:rPr>
          <w:rFonts w:cs="Times New Roman"/>
          <w:szCs w:val="24"/>
        </w:rPr>
        <w:t>образования</w:t>
      </w:r>
      <w:proofErr w:type="gramEnd"/>
      <w:r w:rsidRPr="00730B5D">
        <w:rPr>
          <w:rFonts w:cs="Times New Roman"/>
          <w:szCs w:val="24"/>
        </w:rPr>
        <w:t xml:space="preserve"> обучающихся с ЗПР. Он является необходимым, потому что типичная для детей эмоциональная незрелость, недостатки регуляции, незначительные двигательные расстройства, проявляющиеся как моторная неловкость, достаточно легко корригируются в ходе занятий ритмикой. Дети на занятиях приобщаются к музыке, учатся воспринимать на слух средства музыкальной выразительности (различать веселые и спокойные мелодии), усваивают метроритм и пр. Благодаря этому развивается не только чувство ритма, музыкальный слух и память, совершенствуется эстетический вкус, но и создаются предпосылки для прогресса в общем психологическом развитии. </w:t>
      </w:r>
    </w:p>
    <w:p w:rsidR="006B084C" w:rsidRPr="00730B5D" w:rsidRDefault="009718C6" w:rsidP="00730B5D">
      <w:pPr>
        <w:pStyle w:val="Default"/>
        <w:spacing w:line="276" w:lineRule="auto"/>
        <w:jc w:val="both"/>
        <w:rPr>
          <w:rFonts w:cs="Times New Roman"/>
          <w:szCs w:val="24"/>
        </w:rPr>
      </w:pPr>
      <w:r w:rsidRPr="00730B5D">
        <w:rPr>
          <w:rFonts w:cs="Times New Roman"/>
          <w:szCs w:val="24"/>
        </w:rPr>
        <w:tab/>
        <w:t xml:space="preserve">Коррекционное значение занятий ритмикой заключается в первую очередь в формировании произвольной регуляции движений, а также системы произвольной регуляции в целом: дети соотносят двигательную активность с музыкой, они подчиняются сложным инструкциям, воспроизводя определенную последовательность движений, а также постепенно автоматизируют сложные двигательные акты. Улучшается также ориентировка в пространстве, в </w:t>
      </w:r>
      <w:proofErr w:type="spellStart"/>
      <w:r w:rsidRPr="00730B5D">
        <w:rPr>
          <w:rFonts w:cs="Times New Roman"/>
          <w:szCs w:val="24"/>
        </w:rPr>
        <w:t>т.ч</w:t>
      </w:r>
      <w:proofErr w:type="spellEnd"/>
      <w:r w:rsidRPr="00730B5D">
        <w:rPr>
          <w:rFonts w:cs="Times New Roman"/>
          <w:szCs w:val="24"/>
        </w:rPr>
        <w:t xml:space="preserve">. ее базовый уровень – ориентировки в схеме тела. У обучающихся совершенствуются двигательные навыки, мышечное чувство, координация, улучшается осанка, повышается жизненный тонус. </w:t>
      </w:r>
    </w:p>
    <w:p w:rsidR="006B084C" w:rsidRPr="00730B5D" w:rsidRDefault="009718C6" w:rsidP="00730B5D">
      <w:pPr>
        <w:pStyle w:val="Default"/>
        <w:spacing w:line="276" w:lineRule="auto"/>
        <w:jc w:val="both"/>
        <w:rPr>
          <w:rFonts w:cs="Times New Roman"/>
          <w:szCs w:val="24"/>
        </w:rPr>
      </w:pPr>
      <w:r w:rsidRPr="00730B5D">
        <w:rPr>
          <w:rFonts w:cs="Times New Roman"/>
          <w:szCs w:val="24"/>
        </w:rPr>
        <w:tab/>
        <w:t xml:space="preserve">Постепенно музыка и движение интегрируются с речевым сопровождением. Последнее развивает слуховую память, способствует четкой артикуляции звуков, выполняет </w:t>
      </w:r>
      <w:proofErr w:type="spellStart"/>
      <w:r w:rsidRPr="00730B5D">
        <w:rPr>
          <w:rFonts w:cs="Times New Roman"/>
          <w:szCs w:val="24"/>
        </w:rPr>
        <w:t>психокоррекционную</w:t>
      </w:r>
      <w:proofErr w:type="spellEnd"/>
      <w:r w:rsidRPr="00730B5D">
        <w:rPr>
          <w:rFonts w:cs="Times New Roman"/>
          <w:szCs w:val="24"/>
        </w:rPr>
        <w:t xml:space="preserve"> функцию. Отмечено, что занятия ритмикой положительно влияют на состояние эмоциональной и познавательной сфер, а также развивают творческое воображение. </w:t>
      </w:r>
    </w:p>
    <w:p w:rsidR="006B084C" w:rsidRPr="00730B5D" w:rsidRDefault="009718C6" w:rsidP="00730B5D">
      <w:pPr>
        <w:pStyle w:val="Default"/>
        <w:spacing w:line="276" w:lineRule="auto"/>
        <w:jc w:val="both"/>
        <w:rPr>
          <w:rFonts w:cs="Times New Roman"/>
          <w:szCs w:val="24"/>
        </w:rPr>
      </w:pPr>
      <w:r w:rsidRPr="00730B5D">
        <w:rPr>
          <w:rFonts w:cs="Times New Roman"/>
          <w:szCs w:val="24"/>
        </w:rPr>
        <w:tab/>
        <w:t xml:space="preserve">Музыкальные произведения подбираются таким образом, чтобы оказывать дисциплинирующее и организующее воздействие. Характер произведений подбирается в зависимости от состава обучающихся в конкретном классе, доминирующего эмоционального состояния детей. </w:t>
      </w:r>
    </w:p>
    <w:p w:rsidR="006B084C" w:rsidRPr="00730B5D" w:rsidRDefault="009718C6" w:rsidP="00730B5D">
      <w:pPr>
        <w:pStyle w:val="Default"/>
        <w:spacing w:line="276" w:lineRule="auto"/>
        <w:jc w:val="both"/>
        <w:rPr>
          <w:rFonts w:cs="Times New Roman"/>
          <w:szCs w:val="24"/>
        </w:rPr>
      </w:pPr>
      <w:r w:rsidRPr="00730B5D">
        <w:rPr>
          <w:rFonts w:cs="Times New Roman"/>
          <w:szCs w:val="24"/>
        </w:rPr>
        <w:tab/>
        <w:t xml:space="preserve">Уже в 1 классе решается задача интеграции музыки и движений или движений и речи. Сложные («тройные») связи специально не формируют (это осуществляется в более старших классах начальной школы). </w:t>
      </w:r>
    </w:p>
    <w:p w:rsidR="006B084C" w:rsidRPr="00730B5D" w:rsidRDefault="009718C6" w:rsidP="00730B5D">
      <w:pPr>
        <w:pStyle w:val="Default"/>
        <w:spacing w:line="276" w:lineRule="auto"/>
        <w:jc w:val="both"/>
        <w:rPr>
          <w:rFonts w:cs="Times New Roman"/>
          <w:szCs w:val="24"/>
        </w:rPr>
      </w:pPr>
      <w:r w:rsidRPr="00730B5D">
        <w:rPr>
          <w:rFonts w:cs="Times New Roman"/>
          <w:szCs w:val="24"/>
        </w:rPr>
        <w:t xml:space="preserve">К основным направлениям работы в ходе реализации коррекционного курса «Ритмика» относят: </w:t>
      </w:r>
    </w:p>
    <w:p w:rsidR="006B084C" w:rsidRPr="00730B5D" w:rsidRDefault="009718C6" w:rsidP="00730B5D">
      <w:pPr>
        <w:pStyle w:val="Default"/>
        <w:spacing w:after="183" w:line="276" w:lineRule="auto"/>
        <w:jc w:val="both"/>
        <w:rPr>
          <w:rFonts w:cs="Times New Roman"/>
          <w:szCs w:val="24"/>
        </w:rPr>
      </w:pPr>
      <w:r w:rsidRPr="00730B5D">
        <w:rPr>
          <w:rFonts w:cs="Times New Roman"/>
          <w:szCs w:val="24"/>
        </w:rPr>
        <w:t xml:space="preserve">- восприятие музыки (определение на слух начала и окончания звучания музыки; различение и опознавание на слух громкой, тихой, негромкой музыки; быстрого, медленного, умеренного темпа; различение и опознавание на слух двухдольного, трехдольного, четырехдольного метра (полька, марш, вальс); плавной и отрывистой музыки); </w:t>
      </w:r>
    </w:p>
    <w:p w:rsidR="006B084C" w:rsidRPr="00730B5D" w:rsidRDefault="009718C6" w:rsidP="00730B5D">
      <w:pPr>
        <w:pStyle w:val="Default"/>
        <w:spacing w:after="183" w:line="276" w:lineRule="auto"/>
        <w:jc w:val="both"/>
        <w:rPr>
          <w:rFonts w:cs="Times New Roman"/>
          <w:szCs w:val="24"/>
        </w:rPr>
      </w:pPr>
      <w:r w:rsidRPr="00730B5D">
        <w:rPr>
          <w:rFonts w:cs="Times New Roman"/>
          <w:szCs w:val="24"/>
        </w:rPr>
        <w:t xml:space="preserve">- упражнения на ориентировку в пространстве (простейшие построения и перестроения (в одну или две линии, в колонну, в цепочку, в одну или две шеренги друг напротив друга, в круг, сужение и расширение круга, свободное размещение в зале, различные положения в парах и т.д.); ходьба в шеренге (вперед, назад), по кругу, в заданном направлении, разными видами шага; повороты); </w:t>
      </w:r>
    </w:p>
    <w:p w:rsidR="006B084C" w:rsidRPr="00730B5D" w:rsidRDefault="009718C6" w:rsidP="00730B5D">
      <w:pPr>
        <w:pStyle w:val="Default"/>
        <w:spacing w:after="183" w:line="276" w:lineRule="auto"/>
        <w:jc w:val="both"/>
        <w:rPr>
          <w:rFonts w:cs="Times New Roman"/>
          <w:szCs w:val="24"/>
        </w:rPr>
      </w:pPr>
      <w:r w:rsidRPr="00730B5D">
        <w:rPr>
          <w:rFonts w:cs="Times New Roman"/>
          <w:szCs w:val="24"/>
        </w:rPr>
        <w:lastRenderedPageBreak/>
        <w:t xml:space="preserve">- ритмико-гимнастические упражнения (общеразвивающие упражнения, упражнения на координацию движений, упражнение на расслабление мышц); </w:t>
      </w:r>
    </w:p>
    <w:p w:rsidR="006B084C" w:rsidRPr="00730B5D" w:rsidRDefault="009718C6" w:rsidP="00730B5D">
      <w:pPr>
        <w:pStyle w:val="Default"/>
        <w:spacing w:after="183" w:line="276" w:lineRule="auto"/>
        <w:jc w:val="both"/>
        <w:rPr>
          <w:rFonts w:cs="Times New Roman"/>
          <w:szCs w:val="24"/>
        </w:rPr>
      </w:pPr>
      <w:r w:rsidRPr="00730B5D">
        <w:rPr>
          <w:rFonts w:cs="Times New Roman"/>
          <w:szCs w:val="24"/>
        </w:rPr>
        <w:t xml:space="preserve">- упражнения с детскими музыкальными инструментами (игра на элементарных музыкальных инструментах (погремушка, металлофон, бубен, ксилофон, барабан, румба, маракас, треугольник, тарелки и др.); </w:t>
      </w:r>
    </w:p>
    <w:p w:rsidR="006B084C" w:rsidRPr="00730B5D" w:rsidRDefault="009718C6" w:rsidP="00730B5D">
      <w:pPr>
        <w:pStyle w:val="Default"/>
        <w:spacing w:after="183" w:line="276" w:lineRule="auto"/>
        <w:jc w:val="both"/>
        <w:rPr>
          <w:rFonts w:cs="Times New Roman"/>
          <w:szCs w:val="24"/>
        </w:rPr>
      </w:pPr>
      <w:r w:rsidRPr="00730B5D">
        <w:rPr>
          <w:rFonts w:cs="Times New Roman"/>
          <w:szCs w:val="24"/>
        </w:rPr>
        <w:t xml:space="preserve">- игры под музыку (музыкальные игры и игровые ситуации с музыкально-двигательными заданиями с элементами занимательности, соревнования); </w:t>
      </w:r>
    </w:p>
    <w:p w:rsidR="006B084C" w:rsidRPr="00730B5D" w:rsidRDefault="009718C6" w:rsidP="00730B5D">
      <w:pPr>
        <w:pStyle w:val="Default"/>
        <w:spacing w:line="276" w:lineRule="auto"/>
        <w:jc w:val="both"/>
        <w:rPr>
          <w:rFonts w:cs="Times New Roman"/>
          <w:szCs w:val="24"/>
        </w:rPr>
      </w:pPr>
      <w:r w:rsidRPr="00730B5D">
        <w:rPr>
          <w:rFonts w:cs="Times New Roman"/>
          <w:szCs w:val="24"/>
        </w:rPr>
        <w:t xml:space="preserve">- танцевальные упражнения (выполнение под музыку элементов танца и пляски, несложных композиций народных, бальных и современных танцев). </w:t>
      </w:r>
    </w:p>
    <w:p w:rsidR="006B084C" w:rsidRPr="00730B5D" w:rsidRDefault="009718C6" w:rsidP="00730B5D">
      <w:pPr>
        <w:pStyle w:val="Default"/>
        <w:spacing w:line="276" w:lineRule="auto"/>
        <w:jc w:val="both"/>
        <w:rPr>
          <w:rFonts w:cs="Times New Roman"/>
          <w:szCs w:val="24"/>
        </w:rPr>
      </w:pPr>
      <w:r w:rsidRPr="00730B5D">
        <w:rPr>
          <w:rFonts w:cs="Times New Roman"/>
          <w:szCs w:val="24"/>
        </w:rPr>
        <w:tab/>
        <w:t xml:space="preserve">Изучение курса «Ритмика» тесно связано с изучением учебных предметов «Музыка», «Физическая культура». Его реализация может быть связана с выполнением программы формирования экологической культуры, здорового и безопасного образа жизни, направленной на поддержание физического и психологического здоровья обучающихся. </w:t>
      </w:r>
    </w:p>
    <w:p w:rsidR="006B084C" w:rsidRPr="00730B5D" w:rsidRDefault="009718C6" w:rsidP="00730B5D">
      <w:pPr>
        <w:pStyle w:val="Default"/>
        <w:spacing w:line="276" w:lineRule="auto"/>
        <w:jc w:val="both"/>
        <w:rPr>
          <w:rFonts w:cs="Times New Roman"/>
          <w:szCs w:val="24"/>
        </w:rPr>
      </w:pPr>
      <w:r w:rsidRPr="00730B5D">
        <w:rPr>
          <w:rFonts w:cs="Times New Roman"/>
          <w:szCs w:val="24"/>
        </w:rPr>
        <w:t xml:space="preserve">Движения под музыку дают возможность воспринимать и оценивать ее характер (веселая, грустная), развивают способность определять содержание музыкального образа. В свою очередь, эмоциональная насыщенность музыки позволяет разнообразить приемы движений и характер упражнений. </w:t>
      </w:r>
    </w:p>
    <w:p w:rsidR="006B084C" w:rsidRPr="00730B5D" w:rsidRDefault="009718C6" w:rsidP="00730B5D">
      <w:pPr>
        <w:pStyle w:val="Default"/>
        <w:spacing w:line="276" w:lineRule="auto"/>
        <w:jc w:val="both"/>
        <w:rPr>
          <w:rFonts w:cs="Times New Roman"/>
          <w:szCs w:val="24"/>
        </w:rPr>
      </w:pPr>
      <w:r w:rsidRPr="00730B5D">
        <w:rPr>
          <w:rFonts w:cs="Times New Roman"/>
          <w:szCs w:val="24"/>
        </w:rPr>
        <w:tab/>
        <w:t xml:space="preserve">Движения под музыку не только оказывают коррекционное воздействие на физическое развитие, но и создают благоприятную основу для совершенствования таких психических функций, как мышление, память, внимание, восприятие. Организующее начало музыки, ее ритмическая структура, динамическая окрашенность, темповые изменения вызывают постоянную концентрацию внимания, запоминание условий выполнения упражнений, быструю реакцию на смену музыкальных фраз. </w:t>
      </w:r>
    </w:p>
    <w:p w:rsidR="006B084C" w:rsidRPr="00730B5D" w:rsidRDefault="009718C6" w:rsidP="00730B5D">
      <w:pPr>
        <w:pStyle w:val="Default"/>
        <w:spacing w:line="276" w:lineRule="auto"/>
        <w:jc w:val="both"/>
        <w:rPr>
          <w:rFonts w:cs="Times New Roman"/>
          <w:szCs w:val="24"/>
        </w:rPr>
      </w:pPr>
      <w:r w:rsidRPr="00730B5D">
        <w:rPr>
          <w:rFonts w:cs="Times New Roman"/>
          <w:szCs w:val="24"/>
        </w:rPr>
        <w:t xml:space="preserve">Задания на самостоятельный выбор движений, соответствующих характеру мелодии, развивают у обучающихся активность и воображение, координацию и выразительность движений. </w:t>
      </w:r>
    </w:p>
    <w:p w:rsidR="006B084C" w:rsidRPr="00730B5D" w:rsidRDefault="009718C6" w:rsidP="00730B5D">
      <w:pPr>
        <w:pStyle w:val="Default"/>
        <w:spacing w:line="276" w:lineRule="auto"/>
        <w:jc w:val="both"/>
        <w:rPr>
          <w:rFonts w:cs="Times New Roman"/>
          <w:szCs w:val="24"/>
        </w:rPr>
      </w:pPr>
      <w:r w:rsidRPr="00730B5D">
        <w:rPr>
          <w:rFonts w:cs="Times New Roman"/>
          <w:szCs w:val="24"/>
        </w:rPr>
        <w:tab/>
        <w:t xml:space="preserve">Занятия ритмикой эффективны для воспитания положительных качеств личности. Выполняя упражнения на пространственные построения, разучивая парные танцы и пляски, двигаясь в хороводе, дети приобретают навыки организованных действий, дисциплинированности, учатся вежливо обращаться друг с другом. </w:t>
      </w:r>
    </w:p>
    <w:p w:rsidR="006B084C" w:rsidRPr="00730B5D" w:rsidRDefault="009718C6" w:rsidP="00730B5D">
      <w:pPr>
        <w:pStyle w:val="Default"/>
        <w:spacing w:line="276" w:lineRule="auto"/>
        <w:jc w:val="both"/>
        <w:rPr>
          <w:rFonts w:cs="Times New Roman"/>
          <w:szCs w:val="24"/>
        </w:rPr>
      </w:pPr>
      <w:r w:rsidRPr="00730B5D">
        <w:rPr>
          <w:rFonts w:cs="Times New Roman"/>
          <w:szCs w:val="24"/>
        </w:rPr>
        <w:tab/>
        <w:t xml:space="preserve">Ритмико-гимнастические упражнения, способствуют выработке у обучающихся с ЗПР необходимых музыкально-двигательных навыков. Необходимы задания на выработку координированных движений, основная цель которых - научить согласовывать движения рук с движениями ног, туловища, головы. </w:t>
      </w:r>
    </w:p>
    <w:p w:rsidR="006B084C" w:rsidRPr="00730B5D" w:rsidRDefault="009718C6" w:rsidP="00730B5D">
      <w:pPr>
        <w:pStyle w:val="Default"/>
        <w:spacing w:line="276" w:lineRule="auto"/>
        <w:jc w:val="both"/>
        <w:rPr>
          <w:rFonts w:cs="Times New Roman"/>
          <w:szCs w:val="24"/>
        </w:rPr>
      </w:pPr>
      <w:r w:rsidRPr="00730B5D">
        <w:rPr>
          <w:rFonts w:cs="Times New Roman"/>
          <w:szCs w:val="24"/>
        </w:rPr>
        <w:lastRenderedPageBreak/>
        <w:tab/>
        <w:t xml:space="preserve">Во время проведения игр под музыку перед педагогом стоит задача научить детей создавать музыкально-двигательный образ. Причем учитель должен подобрать название, которое определяло бы характер движения, например: «зайчик» (для подпрыгивания), «кошечка» (для мягкого шага), «мячик» (для подпрыгивания и бега) и т. п. Объясняя задание, желательно не подсказывать детям вид движения (надо говорить: «Будете двигаться как…», а не «Бегать», «Прыгать», «Шагать»). Обучению детей с ЗПР танцам и пляскам предшествует работа по привитию навыков четкого и выразительного исполнения отдельных движений и элементов танца. К каждому упражнению подбирается такая мелодия, в которой отражены особенности движения. Например, освоение хорового шага связано со спокойной русской мелодией, а топающего – с озорной плясовой. Почувствовать образ помогают упражнения с предметами. Ходьба с флажками в руке заставляет ходить бодрее, шире. Яркий платочек помогает танцевать весело и свободно, плавно и легко. </w:t>
      </w:r>
    </w:p>
    <w:p w:rsidR="006B084C" w:rsidRPr="00730B5D" w:rsidRDefault="009718C6" w:rsidP="00730B5D">
      <w:pPr>
        <w:pStyle w:val="Default"/>
        <w:spacing w:line="276" w:lineRule="auto"/>
        <w:jc w:val="both"/>
        <w:rPr>
          <w:rFonts w:cs="Times New Roman"/>
          <w:szCs w:val="24"/>
        </w:rPr>
      </w:pPr>
      <w:r w:rsidRPr="00730B5D">
        <w:rPr>
          <w:rFonts w:cs="Times New Roman"/>
          <w:szCs w:val="24"/>
        </w:rPr>
        <w:tab/>
        <w:t xml:space="preserve">В 1 классе примерная рабочая программа курса содержит 3 раздела: «Музыка и движения» (основные упражнения и основные упражнения в парах); «Движения и речь»; «Музыка и танец». </w:t>
      </w:r>
    </w:p>
    <w:p w:rsidR="006B084C" w:rsidRPr="00730B5D" w:rsidRDefault="009718C6" w:rsidP="00730B5D">
      <w:pPr>
        <w:pStyle w:val="Default"/>
        <w:spacing w:line="276" w:lineRule="auto"/>
        <w:jc w:val="both"/>
        <w:rPr>
          <w:rFonts w:cs="Times New Roman"/>
          <w:szCs w:val="24"/>
        </w:rPr>
      </w:pPr>
      <w:r w:rsidRPr="00730B5D">
        <w:rPr>
          <w:rFonts w:cs="Times New Roman"/>
          <w:szCs w:val="24"/>
        </w:rPr>
        <w:tab/>
        <w:t xml:space="preserve">У обучающихся с ЗПР необходимо формировать связь между музыкой и движениями (ритмико-гимнастические упражнения), движениями и речью (упражнения под проговаривание стихов). Музыка и танец позволяют обобщить умения и навыки, полученные при изучении первых двух разделов. </w:t>
      </w:r>
    </w:p>
    <w:p w:rsidR="006B084C" w:rsidRPr="00730B5D" w:rsidRDefault="009718C6" w:rsidP="00730B5D">
      <w:pPr>
        <w:pStyle w:val="Default"/>
        <w:spacing w:line="276" w:lineRule="auto"/>
        <w:jc w:val="both"/>
        <w:rPr>
          <w:rFonts w:cs="Times New Roman"/>
          <w:szCs w:val="24"/>
        </w:rPr>
      </w:pPr>
      <w:r w:rsidRPr="00730B5D">
        <w:rPr>
          <w:rFonts w:cs="Times New Roman"/>
          <w:szCs w:val="24"/>
        </w:rPr>
        <w:tab/>
        <w:t xml:space="preserve">В зависимости от целей и задач конкретного занятия педагог может отводить на каждый раздел различное количество времени (по собственному усмотрению). Структура занятий предполагается достаточно свободная, позволяющая сформировать необходимые умения и навыки. В начале и в конце каждого занятия должны быть упражнения на снятие напряжения, расслабление, успокоение. </w:t>
      </w:r>
    </w:p>
    <w:p w:rsidR="006B084C" w:rsidRPr="00730B5D" w:rsidRDefault="009718C6" w:rsidP="00730B5D">
      <w:pPr>
        <w:pStyle w:val="Default"/>
        <w:spacing w:line="276" w:lineRule="auto"/>
        <w:jc w:val="both"/>
        <w:rPr>
          <w:rFonts w:cs="Times New Roman"/>
          <w:szCs w:val="24"/>
        </w:rPr>
      </w:pPr>
      <w:r w:rsidRPr="00730B5D">
        <w:rPr>
          <w:rFonts w:cs="Times New Roman"/>
          <w:szCs w:val="24"/>
        </w:rPr>
        <w:tab/>
        <w:t xml:space="preserve">Каждое занятие предполагает повторение пройденного на предыдущих. Это обязательно для занятий ритмикой, так как основная его часть включает как повторение, так и изучение нового материала. Большинство упражнений выполняется под музыку. Обязательным для каждого занятия является комплекс общеразвивающих упражнений. Он определяется в зависимости от физических особенностей обучающихся с ЗПР. </w:t>
      </w:r>
    </w:p>
    <w:p w:rsidR="006B084C" w:rsidRPr="00730B5D" w:rsidRDefault="009718C6" w:rsidP="00730B5D">
      <w:pPr>
        <w:pStyle w:val="Default"/>
        <w:spacing w:line="276" w:lineRule="auto"/>
        <w:jc w:val="both"/>
        <w:rPr>
          <w:rFonts w:cs="Times New Roman"/>
          <w:szCs w:val="24"/>
        </w:rPr>
      </w:pPr>
      <w:r w:rsidRPr="00730B5D">
        <w:rPr>
          <w:rFonts w:cs="Times New Roman"/>
          <w:szCs w:val="24"/>
        </w:rPr>
        <w:tab/>
        <w:t>Ориентировочная продолжительность занятий определяется в соответствии с  санитарно-эпидемиологическими</w:t>
      </w:r>
    </w:p>
    <w:p w:rsidR="006B084C" w:rsidRPr="00730B5D" w:rsidRDefault="009718C6" w:rsidP="00730B5D">
      <w:pPr>
        <w:pStyle w:val="Default"/>
        <w:spacing w:line="276" w:lineRule="auto"/>
        <w:jc w:val="both"/>
        <w:rPr>
          <w:rFonts w:cs="Times New Roman"/>
          <w:szCs w:val="24"/>
        </w:rPr>
      </w:pPr>
      <w:r w:rsidRPr="00730B5D">
        <w:rPr>
          <w:rFonts w:cs="Times New Roman"/>
          <w:szCs w:val="24"/>
        </w:rPr>
        <w:t>требованиями и может составлять:</w:t>
      </w:r>
    </w:p>
    <w:p w:rsidR="006B084C" w:rsidRPr="00730B5D" w:rsidRDefault="009718C6" w:rsidP="00730B5D">
      <w:pPr>
        <w:pStyle w:val="Default"/>
        <w:spacing w:line="276" w:lineRule="auto"/>
        <w:jc w:val="both"/>
        <w:rPr>
          <w:rFonts w:cs="Times New Roman"/>
          <w:szCs w:val="24"/>
        </w:rPr>
      </w:pPr>
      <w:r w:rsidRPr="00730B5D">
        <w:rPr>
          <w:rFonts w:cs="Times New Roman"/>
          <w:szCs w:val="24"/>
        </w:rPr>
        <w:t>- групповое занятие – 40 минут;</w:t>
      </w:r>
    </w:p>
    <w:p w:rsidR="006B084C" w:rsidRPr="00730B5D" w:rsidRDefault="009718C6" w:rsidP="00730B5D">
      <w:pPr>
        <w:pStyle w:val="Default"/>
        <w:spacing w:line="276" w:lineRule="auto"/>
        <w:jc w:val="both"/>
        <w:rPr>
          <w:rFonts w:cs="Times New Roman"/>
          <w:szCs w:val="24"/>
        </w:rPr>
      </w:pPr>
      <w:r w:rsidRPr="00730B5D">
        <w:rPr>
          <w:rFonts w:cs="Times New Roman"/>
          <w:szCs w:val="24"/>
        </w:rPr>
        <w:t>- подгрупповое занятие – 30–40 минут;</w:t>
      </w:r>
    </w:p>
    <w:p w:rsidR="006B084C" w:rsidRPr="00730B5D" w:rsidRDefault="009718C6" w:rsidP="00730B5D">
      <w:pPr>
        <w:pStyle w:val="Default"/>
        <w:spacing w:line="276" w:lineRule="auto"/>
        <w:jc w:val="both"/>
        <w:rPr>
          <w:rFonts w:cs="Times New Roman"/>
          <w:szCs w:val="24"/>
        </w:rPr>
      </w:pPr>
      <w:r w:rsidRPr="00730B5D">
        <w:rPr>
          <w:rFonts w:cs="Times New Roman"/>
          <w:szCs w:val="24"/>
        </w:rPr>
        <w:t>- индивидуальное занятие – 20–30 минут.</w:t>
      </w:r>
    </w:p>
    <w:p w:rsidR="006B084C" w:rsidRPr="00730B5D" w:rsidRDefault="006B084C" w:rsidP="00730B5D">
      <w:pPr>
        <w:pStyle w:val="Default"/>
        <w:spacing w:line="276" w:lineRule="auto"/>
        <w:jc w:val="both"/>
        <w:rPr>
          <w:rFonts w:cs="Times New Roman"/>
          <w:szCs w:val="24"/>
        </w:rPr>
      </w:pPr>
    </w:p>
    <w:p w:rsidR="006B084C" w:rsidRPr="00730B5D" w:rsidRDefault="009718C6" w:rsidP="00730B5D">
      <w:pPr>
        <w:pStyle w:val="Default"/>
        <w:spacing w:line="276" w:lineRule="auto"/>
        <w:jc w:val="both"/>
        <w:rPr>
          <w:rFonts w:cs="Times New Roman"/>
          <w:szCs w:val="24"/>
        </w:rPr>
      </w:pPr>
      <w:r w:rsidRPr="00730B5D">
        <w:rPr>
          <w:rFonts w:cs="Times New Roman"/>
          <w:szCs w:val="24"/>
        </w:rPr>
        <w:tab/>
      </w:r>
    </w:p>
    <w:p w:rsidR="006B084C" w:rsidRDefault="006B084C" w:rsidP="00730B5D">
      <w:pPr>
        <w:pStyle w:val="a9"/>
        <w:spacing w:after="0"/>
        <w:jc w:val="both"/>
        <w:rPr>
          <w:rFonts w:ascii="Times New Roman" w:hAnsi="Times New Roman" w:cs="Times New Roman"/>
          <w:b/>
          <w:sz w:val="24"/>
          <w:szCs w:val="24"/>
        </w:rPr>
      </w:pPr>
    </w:p>
    <w:p w:rsidR="00635527" w:rsidRPr="00730B5D" w:rsidRDefault="00635527" w:rsidP="00730B5D">
      <w:pPr>
        <w:pStyle w:val="a9"/>
        <w:spacing w:after="0"/>
        <w:jc w:val="both"/>
        <w:rPr>
          <w:rFonts w:ascii="Times New Roman" w:hAnsi="Times New Roman" w:cs="Times New Roman"/>
          <w:b/>
          <w:sz w:val="24"/>
          <w:szCs w:val="24"/>
        </w:rPr>
      </w:pPr>
    </w:p>
    <w:p w:rsidR="006B084C" w:rsidRPr="00730B5D" w:rsidRDefault="009718C6" w:rsidP="00277BFD">
      <w:pPr>
        <w:pStyle w:val="a9"/>
        <w:numPr>
          <w:ilvl w:val="0"/>
          <w:numId w:val="1"/>
        </w:numPr>
        <w:spacing w:after="0"/>
        <w:jc w:val="center"/>
        <w:rPr>
          <w:rFonts w:ascii="Times New Roman" w:hAnsi="Times New Roman" w:cs="Times New Roman"/>
          <w:sz w:val="24"/>
          <w:szCs w:val="24"/>
        </w:rPr>
      </w:pPr>
      <w:r w:rsidRPr="00730B5D">
        <w:rPr>
          <w:rFonts w:ascii="Times New Roman" w:hAnsi="Times New Roman" w:cs="Times New Roman"/>
          <w:b/>
          <w:sz w:val="24"/>
          <w:szCs w:val="24"/>
        </w:rPr>
        <w:lastRenderedPageBreak/>
        <w:t>Описание места коррекционного курса в учебном плане</w:t>
      </w:r>
    </w:p>
    <w:p w:rsidR="006B084C" w:rsidRPr="00730B5D" w:rsidRDefault="006B084C" w:rsidP="00730B5D">
      <w:pPr>
        <w:pStyle w:val="a9"/>
        <w:spacing w:after="0"/>
        <w:jc w:val="both"/>
        <w:rPr>
          <w:rFonts w:ascii="Times New Roman" w:hAnsi="Times New Roman" w:cs="Times New Roman"/>
          <w:b/>
          <w:sz w:val="24"/>
          <w:szCs w:val="24"/>
          <w:shd w:val="clear" w:color="auto" w:fill="77BC65"/>
        </w:rPr>
      </w:pPr>
    </w:p>
    <w:p w:rsidR="006B084C" w:rsidRPr="00730B5D" w:rsidRDefault="006B084C" w:rsidP="00730B5D">
      <w:pPr>
        <w:pStyle w:val="Default"/>
        <w:spacing w:line="276" w:lineRule="auto"/>
        <w:ind w:firstLine="708"/>
        <w:jc w:val="both"/>
        <w:rPr>
          <w:rFonts w:cs="Times New Roman"/>
          <w:szCs w:val="24"/>
        </w:rPr>
      </w:pPr>
    </w:p>
    <w:p w:rsidR="006B084C" w:rsidRPr="00730B5D" w:rsidRDefault="009718C6" w:rsidP="00730B5D">
      <w:pPr>
        <w:pStyle w:val="Default"/>
        <w:spacing w:line="276" w:lineRule="auto"/>
        <w:ind w:firstLine="708"/>
        <w:jc w:val="both"/>
        <w:rPr>
          <w:rFonts w:cs="Times New Roman"/>
          <w:szCs w:val="24"/>
        </w:rPr>
      </w:pPr>
      <w:r w:rsidRPr="00730B5D">
        <w:rPr>
          <w:rFonts w:cs="Times New Roman"/>
          <w:szCs w:val="24"/>
        </w:rPr>
        <w:t xml:space="preserve">Приведенная рабочая программа рассчитана на 33 часа в год (1 раз в неделю). При определении продолжительности в 1 классе в соответствии с рекомендациями ФАОП используется ступенчатый режим обучения: в первом полугодии (в сентябре-декабре − занятия по 25-30-35 минут, январь-май − по 40 минут). Курс реализуется во внеурочной деятельности, часы на его реализацию фиксированы в учебном плане. Форма организации  занятий зависит от условий, имеющихся в образовательной организации. </w:t>
      </w:r>
    </w:p>
    <w:p w:rsidR="006B084C" w:rsidRPr="00730B5D" w:rsidRDefault="009718C6" w:rsidP="00730B5D">
      <w:pPr>
        <w:jc w:val="both"/>
        <w:rPr>
          <w:rFonts w:ascii="Times New Roman" w:hAnsi="Times New Roman" w:cs="Times New Roman"/>
          <w:sz w:val="24"/>
          <w:szCs w:val="24"/>
        </w:rPr>
      </w:pPr>
      <w:r w:rsidRPr="00730B5D">
        <w:rPr>
          <w:rFonts w:ascii="Times New Roman" w:hAnsi="Times New Roman" w:cs="Times New Roman"/>
          <w:sz w:val="24"/>
          <w:szCs w:val="24"/>
        </w:rPr>
        <w:tab/>
      </w:r>
    </w:p>
    <w:p w:rsidR="006B084C" w:rsidRPr="00730B5D" w:rsidRDefault="006B084C" w:rsidP="00730B5D">
      <w:pPr>
        <w:pStyle w:val="a9"/>
        <w:spacing w:after="0"/>
        <w:jc w:val="both"/>
        <w:rPr>
          <w:rFonts w:ascii="Times New Roman" w:hAnsi="Times New Roman" w:cs="Times New Roman"/>
          <w:sz w:val="24"/>
          <w:szCs w:val="24"/>
        </w:rPr>
      </w:pPr>
    </w:p>
    <w:p w:rsidR="006B084C" w:rsidRPr="00730B5D" w:rsidRDefault="006B084C" w:rsidP="00730B5D">
      <w:pPr>
        <w:pStyle w:val="a9"/>
        <w:spacing w:after="0"/>
        <w:jc w:val="both"/>
        <w:rPr>
          <w:rFonts w:ascii="Times New Roman" w:hAnsi="Times New Roman" w:cs="Times New Roman"/>
          <w:sz w:val="24"/>
          <w:szCs w:val="24"/>
        </w:rPr>
      </w:pPr>
    </w:p>
    <w:p w:rsidR="006B084C" w:rsidRPr="00730B5D" w:rsidRDefault="009718C6" w:rsidP="00277BFD">
      <w:pPr>
        <w:pStyle w:val="a9"/>
        <w:numPr>
          <w:ilvl w:val="0"/>
          <w:numId w:val="1"/>
        </w:numPr>
        <w:spacing w:after="0"/>
        <w:jc w:val="center"/>
        <w:rPr>
          <w:rFonts w:ascii="Times New Roman" w:hAnsi="Times New Roman" w:cs="Times New Roman"/>
          <w:sz w:val="24"/>
          <w:szCs w:val="24"/>
        </w:rPr>
      </w:pPr>
      <w:r w:rsidRPr="00730B5D">
        <w:rPr>
          <w:rFonts w:ascii="Times New Roman" w:hAnsi="Times New Roman" w:cs="Times New Roman"/>
          <w:b/>
          <w:bCs/>
          <w:sz w:val="24"/>
          <w:szCs w:val="24"/>
        </w:rPr>
        <w:t>Описание ценностных ориентиров содержания коррекционного курса</w:t>
      </w:r>
    </w:p>
    <w:p w:rsidR="006B084C" w:rsidRPr="00730B5D" w:rsidRDefault="006B084C" w:rsidP="00730B5D">
      <w:pPr>
        <w:pStyle w:val="a9"/>
        <w:spacing w:after="0"/>
        <w:ind w:left="1440"/>
        <w:jc w:val="both"/>
        <w:rPr>
          <w:rFonts w:ascii="Times New Roman" w:hAnsi="Times New Roman" w:cs="Times New Roman"/>
          <w:sz w:val="24"/>
          <w:szCs w:val="24"/>
          <w:shd w:val="clear" w:color="auto" w:fill="FFFF00"/>
        </w:rPr>
      </w:pPr>
    </w:p>
    <w:p w:rsidR="006B084C" w:rsidRPr="00730B5D" w:rsidRDefault="009718C6" w:rsidP="00730B5D">
      <w:pPr>
        <w:spacing w:after="0"/>
        <w:ind w:firstLine="708"/>
        <w:jc w:val="both"/>
        <w:rPr>
          <w:rFonts w:ascii="Times New Roman" w:hAnsi="Times New Roman" w:cs="Times New Roman"/>
          <w:sz w:val="24"/>
          <w:szCs w:val="24"/>
        </w:rPr>
      </w:pPr>
      <w:r w:rsidRPr="00730B5D">
        <w:rPr>
          <w:rFonts w:ascii="Times New Roman" w:hAnsi="Times New Roman" w:cs="Times New Roman"/>
          <w:sz w:val="24"/>
          <w:szCs w:val="24"/>
        </w:rPr>
        <w:t>Коррекционный курс «Ритмика» способствует формированию у обучающихся по программе ЗПР следующих ценностных ориентиров:</w:t>
      </w:r>
    </w:p>
    <w:p w:rsidR="006B084C" w:rsidRPr="00730B5D" w:rsidRDefault="009718C6" w:rsidP="00730B5D">
      <w:pPr>
        <w:spacing w:after="0"/>
        <w:ind w:firstLine="708"/>
        <w:jc w:val="both"/>
        <w:rPr>
          <w:rFonts w:ascii="Times New Roman" w:hAnsi="Times New Roman" w:cs="Times New Roman"/>
          <w:b/>
          <w:bCs/>
          <w:sz w:val="24"/>
          <w:szCs w:val="24"/>
        </w:rPr>
      </w:pPr>
      <w:r w:rsidRPr="00730B5D">
        <w:rPr>
          <w:rFonts w:ascii="Times New Roman" w:hAnsi="Times New Roman" w:cs="Times New Roman"/>
          <w:b/>
          <w:bCs/>
          <w:sz w:val="24"/>
          <w:szCs w:val="24"/>
        </w:rPr>
        <w:t>формирование основ гражданской идентичности личности на основе:</w:t>
      </w:r>
    </w:p>
    <w:p w:rsidR="006B084C" w:rsidRPr="00730B5D" w:rsidRDefault="009718C6" w:rsidP="00730B5D">
      <w:pPr>
        <w:pStyle w:val="ConsPlusNormal"/>
        <w:spacing w:before="240" w:line="276" w:lineRule="auto"/>
        <w:ind w:firstLine="540"/>
        <w:jc w:val="both"/>
      </w:pPr>
      <w:r w:rsidRPr="00730B5D">
        <w:t>чувства сопричастности и гордости за свою Родину, народ и историю, осознания ответственности человека за благосостояние общества;</w:t>
      </w:r>
    </w:p>
    <w:p w:rsidR="006B084C" w:rsidRPr="00730B5D" w:rsidRDefault="009718C6" w:rsidP="00730B5D">
      <w:pPr>
        <w:pStyle w:val="ConsPlusNormal"/>
        <w:spacing w:before="240" w:line="276" w:lineRule="auto"/>
        <w:ind w:firstLine="540"/>
        <w:jc w:val="both"/>
      </w:pPr>
      <w:r w:rsidRPr="00730B5D">
        <w:t>восприятия мира как единого и целостного при разнообразии культур, национальностей, религий; уважения истории и культуры каждого народа;</w:t>
      </w:r>
    </w:p>
    <w:p w:rsidR="006B084C" w:rsidRPr="00730B5D" w:rsidRDefault="009718C6" w:rsidP="00730B5D">
      <w:pPr>
        <w:pStyle w:val="ConsPlusNormal"/>
        <w:spacing w:before="240" w:line="276" w:lineRule="auto"/>
        <w:ind w:firstLine="540"/>
        <w:jc w:val="both"/>
        <w:rPr>
          <w:b/>
          <w:bCs/>
        </w:rPr>
      </w:pPr>
      <w:r w:rsidRPr="00730B5D">
        <w:rPr>
          <w:b/>
          <w:bCs/>
        </w:rPr>
        <w:t>формирование психологических условий развития общения, сотрудничества на основе:</w:t>
      </w:r>
    </w:p>
    <w:p w:rsidR="006B084C" w:rsidRPr="00730B5D" w:rsidRDefault="009718C6" w:rsidP="00730B5D">
      <w:pPr>
        <w:pStyle w:val="ConsPlusNormal"/>
        <w:spacing w:before="240" w:line="276" w:lineRule="auto"/>
        <w:ind w:firstLine="540"/>
        <w:jc w:val="both"/>
      </w:pPr>
      <w:r w:rsidRPr="00730B5D">
        <w:t>проявления доброжелательности, доверия и внимания к людям, готовности к сотрудничеству и дружбе, оказанию помощи тем, кто в ней нуждается;</w:t>
      </w:r>
    </w:p>
    <w:p w:rsidR="006B084C" w:rsidRPr="00730B5D" w:rsidRDefault="009718C6" w:rsidP="00730B5D">
      <w:pPr>
        <w:pStyle w:val="ConsPlusNormal"/>
        <w:spacing w:before="240" w:line="276" w:lineRule="auto"/>
        <w:ind w:firstLine="540"/>
        <w:jc w:val="both"/>
      </w:pPr>
      <w:r w:rsidRPr="00730B5D">
        <w:t>уважения к окружающим - умения слушать и слышать партнера, признавать право каждого на собственное мнение и принимать решения с учетом позиций всех участников;</w:t>
      </w:r>
    </w:p>
    <w:p w:rsidR="006B084C" w:rsidRPr="00730B5D" w:rsidRDefault="009718C6" w:rsidP="00730B5D">
      <w:pPr>
        <w:pStyle w:val="ConsPlusNormal"/>
        <w:spacing w:before="240" w:line="276" w:lineRule="auto"/>
        <w:ind w:firstLine="540"/>
        <w:jc w:val="both"/>
      </w:pPr>
      <w:r w:rsidRPr="00730B5D">
        <w:lastRenderedPageBreak/>
        <w:t>адекватного использования компенсаторных способов для решения различных коммуникативных задач;</w:t>
      </w:r>
    </w:p>
    <w:p w:rsidR="006B084C" w:rsidRPr="00730B5D" w:rsidRDefault="009718C6" w:rsidP="00730B5D">
      <w:pPr>
        <w:pStyle w:val="ConsPlusNormal"/>
        <w:spacing w:before="240" w:line="276" w:lineRule="auto"/>
        <w:ind w:firstLine="540"/>
        <w:jc w:val="both"/>
      </w:pPr>
      <w:r w:rsidRPr="00730B5D">
        <w:t>опоры на опыт взаимодействия со сверстниками;</w:t>
      </w:r>
    </w:p>
    <w:p w:rsidR="006B084C" w:rsidRPr="00730B5D" w:rsidRDefault="009718C6" w:rsidP="00730B5D">
      <w:pPr>
        <w:pStyle w:val="ConsPlusNormal"/>
        <w:spacing w:before="240" w:line="276" w:lineRule="auto"/>
        <w:ind w:firstLine="540"/>
        <w:jc w:val="both"/>
        <w:rPr>
          <w:b/>
          <w:bCs/>
        </w:rPr>
      </w:pPr>
      <w:r w:rsidRPr="00730B5D">
        <w:rPr>
          <w:b/>
          <w:bCs/>
        </w:rPr>
        <w:t>развитие ценностно-смысловой сферы личности на основе общечеловеческих принципов нравственности и гуманизма:</w:t>
      </w:r>
    </w:p>
    <w:p w:rsidR="006B084C" w:rsidRPr="00730B5D" w:rsidRDefault="009718C6" w:rsidP="00730B5D">
      <w:pPr>
        <w:pStyle w:val="ConsPlusNormal"/>
        <w:spacing w:before="240" w:line="276" w:lineRule="auto"/>
        <w:ind w:firstLine="540"/>
        <w:jc w:val="both"/>
      </w:pPr>
      <w:r w:rsidRPr="00730B5D">
        <w:t>принятия и уважения ценностей семьи, образовательной организации, коллектива и стремления следовать им;</w:t>
      </w:r>
    </w:p>
    <w:p w:rsidR="006B084C" w:rsidRPr="00730B5D" w:rsidRDefault="009718C6" w:rsidP="00730B5D">
      <w:pPr>
        <w:pStyle w:val="ConsPlusNormal"/>
        <w:spacing w:before="240" w:line="276" w:lineRule="auto"/>
        <w:ind w:firstLine="540"/>
        <w:jc w:val="both"/>
      </w:pPr>
      <w:r w:rsidRPr="00730B5D">
        <w:t>ориентации на оценку собственных поступков, развития этических чувств (стыда, вины, совести) как регуляторов морального поведения;</w:t>
      </w:r>
    </w:p>
    <w:p w:rsidR="006B084C" w:rsidRPr="00730B5D" w:rsidRDefault="009718C6" w:rsidP="00730B5D">
      <w:pPr>
        <w:pStyle w:val="ConsPlusNormal"/>
        <w:spacing w:before="240" w:line="276" w:lineRule="auto"/>
        <w:ind w:firstLine="540"/>
        <w:jc w:val="both"/>
      </w:pPr>
      <w:r w:rsidRPr="00730B5D">
        <w:t>личностного самоопределения в учебной, социально-бытовой деятельности;</w:t>
      </w:r>
    </w:p>
    <w:p w:rsidR="006B084C" w:rsidRPr="00730B5D" w:rsidRDefault="009718C6" w:rsidP="00730B5D">
      <w:pPr>
        <w:pStyle w:val="ConsPlusNormal"/>
        <w:spacing w:before="240" w:line="276" w:lineRule="auto"/>
        <w:ind w:firstLine="540"/>
        <w:jc w:val="both"/>
      </w:pPr>
      <w:r w:rsidRPr="00730B5D">
        <w:t>восприятия "образа Я" как субъекта учебной деятельности;</w:t>
      </w:r>
    </w:p>
    <w:p w:rsidR="006B084C" w:rsidRPr="00730B5D" w:rsidRDefault="009718C6" w:rsidP="00730B5D">
      <w:pPr>
        <w:pStyle w:val="ConsPlusNormal"/>
        <w:spacing w:before="240" w:line="276" w:lineRule="auto"/>
        <w:ind w:firstLine="540"/>
        <w:jc w:val="both"/>
      </w:pPr>
      <w:r w:rsidRPr="00730B5D">
        <w:t>внутренней позиции к самостоятельности и активности;</w:t>
      </w:r>
    </w:p>
    <w:p w:rsidR="006B084C" w:rsidRPr="00730B5D" w:rsidRDefault="009718C6" w:rsidP="00730B5D">
      <w:pPr>
        <w:pStyle w:val="ConsPlusNormal"/>
        <w:spacing w:before="240" w:line="276" w:lineRule="auto"/>
        <w:ind w:firstLine="540"/>
        <w:jc w:val="both"/>
      </w:pPr>
      <w:r w:rsidRPr="00730B5D">
        <w:t>развития эстетических чувств;</w:t>
      </w:r>
    </w:p>
    <w:p w:rsidR="006B084C" w:rsidRPr="00730B5D" w:rsidRDefault="009718C6" w:rsidP="00730B5D">
      <w:pPr>
        <w:pStyle w:val="ConsPlusNormal"/>
        <w:spacing w:before="240" w:line="276" w:lineRule="auto"/>
        <w:ind w:firstLine="540"/>
        <w:jc w:val="both"/>
        <w:rPr>
          <w:b/>
          <w:bCs/>
        </w:rPr>
      </w:pPr>
      <w:r w:rsidRPr="00730B5D">
        <w:rPr>
          <w:b/>
          <w:bCs/>
        </w:rPr>
        <w:t>развитие умения учиться на основе:</w:t>
      </w:r>
    </w:p>
    <w:p w:rsidR="006B084C" w:rsidRPr="00730B5D" w:rsidRDefault="009718C6" w:rsidP="00730B5D">
      <w:pPr>
        <w:pStyle w:val="ConsPlusNormal"/>
        <w:spacing w:before="240" w:line="276" w:lineRule="auto"/>
        <w:ind w:firstLine="540"/>
        <w:jc w:val="both"/>
      </w:pPr>
      <w:r w:rsidRPr="00730B5D">
        <w:t>развития познавательных интересов, инициативы и любознательности, мотивов познания и творчества;</w:t>
      </w:r>
    </w:p>
    <w:p w:rsidR="006B084C" w:rsidRPr="00730B5D" w:rsidRDefault="009718C6" w:rsidP="00730B5D">
      <w:pPr>
        <w:pStyle w:val="ConsPlusNormal"/>
        <w:spacing w:before="240" w:line="276" w:lineRule="auto"/>
        <w:ind w:firstLine="540"/>
        <w:jc w:val="both"/>
      </w:pPr>
      <w:r w:rsidRPr="00730B5D">
        <w:t>формирования умения учиться и способности к организации своей деятельности (планированию, контролю, оценке);</w:t>
      </w:r>
    </w:p>
    <w:p w:rsidR="006B084C" w:rsidRPr="00730B5D" w:rsidRDefault="009718C6" w:rsidP="00730B5D">
      <w:pPr>
        <w:pStyle w:val="ConsPlusNormal"/>
        <w:spacing w:before="240" w:line="276" w:lineRule="auto"/>
        <w:ind w:firstLine="540"/>
        <w:jc w:val="both"/>
        <w:rPr>
          <w:b/>
          <w:bCs/>
        </w:rPr>
      </w:pPr>
      <w:r w:rsidRPr="00730B5D">
        <w:rPr>
          <w:b/>
          <w:bCs/>
        </w:rPr>
        <w:t>развитие самостоятельности, инициативы и ответственности личности на основе:</w:t>
      </w:r>
    </w:p>
    <w:p w:rsidR="006B084C" w:rsidRPr="00730B5D" w:rsidRDefault="009718C6" w:rsidP="00730B5D">
      <w:pPr>
        <w:pStyle w:val="ConsPlusNormal"/>
        <w:spacing w:before="240" w:line="276" w:lineRule="auto"/>
        <w:ind w:firstLine="540"/>
        <w:jc w:val="both"/>
      </w:pPr>
      <w:r w:rsidRPr="00730B5D">
        <w:t>формирования самоуважения и эмоционально-положительного отношения к себе и к окружающим, готовности открыто выражать и отстаивать свою позицию, критичности к своим поступкам и умения адекватно их оценивать;</w:t>
      </w:r>
    </w:p>
    <w:p w:rsidR="006B084C" w:rsidRPr="00730B5D" w:rsidRDefault="009718C6" w:rsidP="00730B5D">
      <w:pPr>
        <w:pStyle w:val="ConsPlusNormal"/>
        <w:spacing w:before="240" w:line="276" w:lineRule="auto"/>
        <w:ind w:firstLine="540"/>
        <w:jc w:val="both"/>
      </w:pPr>
      <w:r w:rsidRPr="00730B5D">
        <w:t>развития готовности к самостоятельным поступкам и действиям, ответственности за их результаты;</w:t>
      </w:r>
    </w:p>
    <w:p w:rsidR="006B084C" w:rsidRPr="00730B5D" w:rsidRDefault="009718C6" w:rsidP="00730B5D">
      <w:pPr>
        <w:pStyle w:val="ConsPlusNormal"/>
        <w:spacing w:before="240" w:line="276" w:lineRule="auto"/>
        <w:ind w:firstLine="540"/>
        <w:jc w:val="both"/>
      </w:pPr>
      <w:r w:rsidRPr="00730B5D">
        <w:t xml:space="preserve">формирования целеустремленности и настойчивости в достижении целей, готовности к преодолению трудностей, жизненного </w:t>
      </w:r>
      <w:r w:rsidRPr="00730B5D">
        <w:lastRenderedPageBreak/>
        <w:t>оптимизма;</w:t>
      </w:r>
    </w:p>
    <w:p w:rsidR="006B084C" w:rsidRPr="00730B5D" w:rsidRDefault="009718C6" w:rsidP="00730B5D">
      <w:pPr>
        <w:pStyle w:val="ConsPlusNormal"/>
        <w:spacing w:before="240" w:line="276" w:lineRule="auto"/>
        <w:ind w:firstLine="540"/>
        <w:jc w:val="both"/>
      </w:pPr>
      <w:r w:rsidRPr="00730B5D">
        <w:t>формирования умения противостоять действиям и ситуациям, представляющим угрозу жизни, здоровью, безопасности личности и общества, в пределах своих возможностей, в частности проявлять избирательность к информации, уважать частную жизнь и результаты труда других людей.</w:t>
      </w:r>
    </w:p>
    <w:p w:rsidR="006B084C" w:rsidRPr="00730B5D" w:rsidRDefault="006B084C" w:rsidP="00730B5D">
      <w:pPr>
        <w:spacing w:after="0"/>
        <w:ind w:firstLine="708"/>
        <w:jc w:val="both"/>
        <w:rPr>
          <w:rFonts w:ascii="Times New Roman" w:hAnsi="Times New Roman" w:cs="Times New Roman"/>
          <w:sz w:val="24"/>
          <w:szCs w:val="24"/>
        </w:rPr>
      </w:pPr>
    </w:p>
    <w:p w:rsidR="006B084C" w:rsidRPr="00730B5D" w:rsidRDefault="006B084C" w:rsidP="00730B5D">
      <w:pPr>
        <w:spacing w:after="0"/>
        <w:ind w:firstLine="708"/>
        <w:jc w:val="both"/>
        <w:rPr>
          <w:rFonts w:ascii="Times New Roman" w:hAnsi="Times New Roman" w:cs="Times New Roman"/>
          <w:sz w:val="24"/>
          <w:szCs w:val="24"/>
        </w:rPr>
      </w:pPr>
    </w:p>
    <w:p w:rsidR="006B084C" w:rsidRPr="00730B5D" w:rsidRDefault="006B084C" w:rsidP="00730B5D">
      <w:pPr>
        <w:spacing w:after="0"/>
        <w:ind w:firstLine="708"/>
        <w:jc w:val="both"/>
        <w:rPr>
          <w:rFonts w:ascii="Times New Roman" w:hAnsi="Times New Roman" w:cs="Times New Roman"/>
          <w:sz w:val="24"/>
          <w:szCs w:val="24"/>
        </w:rPr>
      </w:pPr>
    </w:p>
    <w:p w:rsidR="006B084C" w:rsidRPr="00730B5D" w:rsidRDefault="009718C6" w:rsidP="00277BFD">
      <w:pPr>
        <w:pStyle w:val="a9"/>
        <w:numPr>
          <w:ilvl w:val="0"/>
          <w:numId w:val="1"/>
        </w:numPr>
        <w:spacing w:after="0"/>
        <w:jc w:val="center"/>
        <w:rPr>
          <w:rFonts w:ascii="Times New Roman" w:hAnsi="Times New Roman" w:cs="Times New Roman"/>
          <w:sz w:val="24"/>
          <w:szCs w:val="24"/>
        </w:rPr>
      </w:pPr>
      <w:r w:rsidRPr="00730B5D">
        <w:rPr>
          <w:rFonts w:ascii="Times New Roman" w:hAnsi="Times New Roman" w:cs="Times New Roman"/>
          <w:b/>
          <w:sz w:val="24"/>
          <w:szCs w:val="24"/>
        </w:rPr>
        <w:t>Планируемые  результаты освоения коррекционного курса «Ритмика»</w:t>
      </w:r>
    </w:p>
    <w:p w:rsidR="006B084C" w:rsidRPr="00730B5D" w:rsidRDefault="006B084C" w:rsidP="00730B5D">
      <w:pPr>
        <w:pStyle w:val="a9"/>
        <w:spacing w:after="0"/>
        <w:ind w:left="1440"/>
        <w:jc w:val="both"/>
        <w:rPr>
          <w:rFonts w:ascii="Times New Roman" w:hAnsi="Times New Roman" w:cs="Times New Roman"/>
          <w:sz w:val="24"/>
          <w:szCs w:val="24"/>
        </w:rPr>
      </w:pPr>
    </w:p>
    <w:p w:rsidR="006B084C" w:rsidRPr="00730B5D" w:rsidRDefault="009718C6" w:rsidP="00730B5D">
      <w:pPr>
        <w:tabs>
          <w:tab w:val="left" w:pos="284"/>
        </w:tabs>
        <w:spacing w:after="0"/>
        <w:jc w:val="both"/>
        <w:rPr>
          <w:rFonts w:ascii="Times New Roman" w:hAnsi="Times New Roman" w:cs="Times New Roman"/>
          <w:sz w:val="24"/>
          <w:szCs w:val="24"/>
        </w:rPr>
      </w:pPr>
      <w:r w:rsidRPr="00730B5D">
        <w:rPr>
          <w:rFonts w:ascii="Times New Roman" w:eastAsia="Times New Roman" w:hAnsi="Times New Roman" w:cs="Times New Roman"/>
          <w:sz w:val="24"/>
          <w:szCs w:val="24"/>
          <w:lang w:eastAsia="ru-RU"/>
        </w:rPr>
        <w:tab/>
        <w:t>Самым общим результатом освоения АООП НОО обучающихся с ЗПР должно стать полноценное начальное общее образование, развитие социальных (жизненных) навыков.</w:t>
      </w:r>
    </w:p>
    <w:p w:rsidR="006B084C" w:rsidRPr="00730B5D" w:rsidRDefault="009718C6" w:rsidP="00730B5D">
      <w:pPr>
        <w:tabs>
          <w:tab w:val="left" w:pos="284"/>
        </w:tabs>
        <w:spacing w:after="0"/>
        <w:jc w:val="both"/>
        <w:rPr>
          <w:rFonts w:ascii="Times New Roman" w:hAnsi="Times New Roman" w:cs="Times New Roman"/>
          <w:sz w:val="24"/>
          <w:szCs w:val="24"/>
        </w:rPr>
      </w:pPr>
      <w:r w:rsidRPr="00730B5D">
        <w:rPr>
          <w:rFonts w:ascii="Times New Roman" w:eastAsia="Times New Roman" w:hAnsi="Times New Roman" w:cs="Times New Roman"/>
          <w:sz w:val="24"/>
          <w:szCs w:val="24"/>
          <w:lang w:eastAsia="ru-RU"/>
        </w:rPr>
        <w:tab/>
      </w:r>
      <w:r w:rsidRPr="00730B5D">
        <w:rPr>
          <w:rFonts w:ascii="Times New Roman" w:hAnsi="Times New Roman" w:cs="Times New Roman"/>
          <w:sz w:val="24"/>
          <w:szCs w:val="24"/>
        </w:rPr>
        <w:t xml:space="preserve">Результаты освоения программы коррекционной работы отражают </w:t>
      </w:r>
      <w:proofErr w:type="spellStart"/>
      <w:r w:rsidRPr="00730B5D">
        <w:rPr>
          <w:rFonts w:ascii="Times New Roman" w:hAnsi="Times New Roman" w:cs="Times New Roman"/>
          <w:sz w:val="24"/>
          <w:szCs w:val="24"/>
        </w:rPr>
        <w:t>сформированность</w:t>
      </w:r>
      <w:proofErr w:type="spellEnd"/>
      <w:r w:rsidRPr="00730B5D">
        <w:rPr>
          <w:rFonts w:ascii="Times New Roman" w:hAnsi="Times New Roman" w:cs="Times New Roman"/>
          <w:sz w:val="24"/>
          <w:szCs w:val="24"/>
        </w:rPr>
        <w:t xml:space="preserve"> социальных (жизненных) компетенций, необходимых для решения практико-ориентированных задач и обеспечивающих становление социальных отношений обучающихся с ЗПР в различных средах:</w:t>
      </w:r>
    </w:p>
    <w:p w:rsidR="006B084C" w:rsidRPr="00730B5D" w:rsidRDefault="006B084C" w:rsidP="00730B5D">
      <w:pPr>
        <w:tabs>
          <w:tab w:val="left" w:pos="284"/>
        </w:tabs>
        <w:spacing w:after="0"/>
        <w:jc w:val="both"/>
        <w:rPr>
          <w:rFonts w:ascii="Times New Roman" w:hAnsi="Times New Roman" w:cs="Times New Roman"/>
          <w:sz w:val="24"/>
          <w:szCs w:val="24"/>
        </w:rPr>
      </w:pPr>
    </w:p>
    <w:p w:rsidR="006B084C" w:rsidRPr="00730B5D" w:rsidRDefault="009718C6" w:rsidP="00730B5D">
      <w:pPr>
        <w:tabs>
          <w:tab w:val="left" w:pos="284"/>
        </w:tabs>
        <w:spacing w:after="0"/>
        <w:jc w:val="both"/>
        <w:rPr>
          <w:rFonts w:ascii="Times New Roman" w:hAnsi="Times New Roman" w:cs="Times New Roman"/>
          <w:sz w:val="24"/>
          <w:szCs w:val="24"/>
        </w:rPr>
      </w:pPr>
      <w:r w:rsidRPr="00730B5D">
        <w:rPr>
          <w:rFonts w:ascii="Times New Roman" w:hAnsi="Times New Roman" w:cs="Times New Roman"/>
          <w:b/>
          <w:bCs/>
          <w:sz w:val="24"/>
          <w:szCs w:val="24"/>
        </w:rPr>
        <w:t>Развитие адекватных представлений о собственных возможностях, о насущно необходимом жизнеобеспечении, проявляющееся:</w:t>
      </w:r>
    </w:p>
    <w:p w:rsidR="006B084C" w:rsidRPr="00730B5D" w:rsidRDefault="009718C6" w:rsidP="00730B5D">
      <w:pPr>
        <w:pStyle w:val="ConsPlusNormal"/>
        <w:numPr>
          <w:ilvl w:val="0"/>
          <w:numId w:val="4"/>
        </w:numPr>
        <w:spacing w:before="240" w:line="276" w:lineRule="auto"/>
        <w:jc w:val="both"/>
      </w:pPr>
      <w:r w:rsidRPr="00730B5D">
        <w:t>в умении различать учебные ситуации, в которых необходима посторонняя помощь для ее разрешения, с ситуациями, в которых решение можно найти самому;</w:t>
      </w:r>
    </w:p>
    <w:p w:rsidR="006B084C" w:rsidRPr="00730B5D" w:rsidRDefault="009718C6" w:rsidP="00730B5D">
      <w:pPr>
        <w:pStyle w:val="ConsPlusNormal"/>
        <w:numPr>
          <w:ilvl w:val="0"/>
          <w:numId w:val="4"/>
        </w:numPr>
        <w:spacing w:before="240" w:line="276" w:lineRule="auto"/>
        <w:jc w:val="both"/>
      </w:pPr>
      <w:r w:rsidRPr="00730B5D">
        <w:t>в умении обратиться к учителю при затруднениях в учебном процессе;</w:t>
      </w:r>
    </w:p>
    <w:p w:rsidR="006B084C" w:rsidRPr="00730B5D" w:rsidRDefault="009718C6" w:rsidP="00730B5D">
      <w:pPr>
        <w:pStyle w:val="ConsPlusNormal"/>
        <w:numPr>
          <w:ilvl w:val="0"/>
          <w:numId w:val="4"/>
        </w:numPr>
        <w:spacing w:before="240" w:line="276" w:lineRule="auto"/>
        <w:jc w:val="both"/>
      </w:pPr>
      <w:r w:rsidRPr="00730B5D">
        <w:t>в умении написать при необходимости сообщение, правильно выбрать адресата (близкого человека), корректно и точно сформулировать возникшую проблему.</w:t>
      </w:r>
    </w:p>
    <w:p w:rsidR="006B084C" w:rsidRPr="00730B5D" w:rsidRDefault="009718C6" w:rsidP="00730B5D">
      <w:pPr>
        <w:pStyle w:val="ConsPlusNormal"/>
        <w:spacing w:before="240" w:line="276" w:lineRule="auto"/>
        <w:ind w:left="720"/>
        <w:jc w:val="both"/>
        <w:rPr>
          <w:b/>
          <w:bCs/>
        </w:rPr>
      </w:pPr>
      <w:r w:rsidRPr="00730B5D">
        <w:rPr>
          <w:b/>
          <w:bCs/>
        </w:rPr>
        <w:t>Овладение социально-бытовыми умениями, используемыми в повседневной жизни, проявляющееся:</w:t>
      </w:r>
    </w:p>
    <w:p w:rsidR="006B084C" w:rsidRPr="00730B5D" w:rsidRDefault="009718C6" w:rsidP="00730B5D">
      <w:pPr>
        <w:pStyle w:val="ConsPlusNormal"/>
        <w:numPr>
          <w:ilvl w:val="0"/>
          <w:numId w:val="4"/>
        </w:numPr>
        <w:spacing w:before="240" w:line="276" w:lineRule="auto"/>
        <w:jc w:val="both"/>
      </w:pPr>
      <w:r w:rsidRPr="00730B5D">
        <w:t>в расширении представлений об устройстве домашней жизни, разнообразии повседневных бытовых дел, понимании предназначения окружающих в быту предметов и вещей;</w:t>
      </w:r>
    </w:p>
    <w:p w:rsidR="006B084C" w:rsidRPr="00730B5D" w:rsidRDefault="009718C6" w:rsidP="00730B5D">
      <w:pPr>
        <w:pStyle w:val="ConsPlusNormal"/>
        <w:numPr>
          <w:ilvl w:val="0"/>
          <w:numId w:val="4"/>
        </w:numPr>
        <w:spacing w:before="240" w:line="276" w:lineRule="auto"/>
        <w:jc w:val="both"/>
      </w:pPr>
      <w:r w:rsidRPr="00730B5D">
        <w:lastRenderedPageBreak/>
        <w:t>в умении включаться в разнообразные повседневные дела, принимать посильное участие;</w:t>
      </w:r>
    </w:p>
    <w:p w:rsidR="006B084C" w:rsidRPr="00730B5D" w:rsidRDefault="009718C6" w:rsidP="00730B5D">
      <w:pPr>
        <w:pStyle w:val="ConsPlusNormal"/>
        <w:numPr>
          <w:ilvl w:val="0"/>
          <w:numId w:val="4"/>
        </w:numPr>
        <w:spacing w:before="240" w:line="276" w:lineRule="auto"/>
        <w:jc w:val="both"/>
      </w:pPr>
      <w:r w:rsidRPr="00730B5D">
        <w:t>в адекватной оценке своих возможностей для выполнения определенных обязанностей в каких-то областях домашней жизни, умении брать на себя ответственность в этой деятельности;</w:t>
      </w:r>
    </w:p>
    <w:p w:rsidR="006B084C" w:rsidRPr="00730B5D" w:rsidRDefault="009718C6" w:rsidP="00730B5D">
      <w:pPr>
        <w:pStyle w:val="ConsPlusNormal"/>
        <w:numPr>
          <w:ilvl w:val="0"/>
          <w:numId w:val="4"/>
        </w:numPr>
        <w:spacing w:before="240" w:line="276" w:lineRule="auto"/>
        <w:jc w:val="both"/>
      </w:pPr>
      <w:r w:rsidRPr="00730B5D">
        <w:t>в расширении представлений об устройстве школьной жизни, участии в повседневной жизни класса, принятии на себя обязанностей наряду с другими детьми;</w:t>
      </w:r>
    </w:p>
    <w:p w:rsidR="006B084C" w:rsidRPr="00730B5D" w:rsidRDefault="009718C6" w:rsidP="00730B5D">
      <w:pPr>
        <w:pStyle w:val="ConsPlusNormal"/>
        <w:numPr>
          <w:ilvl w:val="0"/>
          <w:numId w:val="4"/>
        </w:numPr>
        <w:spacing w:before="240" w:line="276" w:lineRule="auto"/>
        <w:jc w:val="both"/>
      </w:pPr>
      <w:r w:rsidRPr="00730B5D">
        <w:t>в умении ориентироваться в пространстве школы, ориентироваться в расписании занятий;</w:t>
      </w:r>
    </w:p>
    <w:p w:rsidR="006B084C" w:rsidRPr="00730B5D" w:rsidRDefault="009718C6" w:rsidP="00730B5D">
      <w:pPr>
        <w:pStyle w:val="ConsPlusNormal"/>
        <w:numPr>
          <w:ilvl w:val="0"/>
          <w:numId w:val="4"/>
        </w:numPr>
        <w:spacing w:before="240" w:line="276" w:lineRule="auto"/>
        <w:jc w:val="both"/>
      </w:pPr>
      <w:r w:rsidRPr="00730B5D">
        <w:t>в умении включаться в разнообразные повседневные школьные дела, принимать посильное участие, брать на себя ответственность;</w:t>
      </w:r>
    </w:p>
    <w:p w:rsidR="006B084C" w:rsidRPr="00730B5D" w:rsidRDefault="009718C6" w:rsidP="00730B5D">
      <w:pPr>
        <w:pStyle w:val="ConsPlusNormal"/>
        <w:numPr>
          <w:ilvl w:val="0"/>
          <w:numId w:val="4"/>
        </w:numPr>
        <w:spacing w:before="240" w:line="276" w:lineRule="auto"/>
        <w:jc w:val="both"/>
      </w:pPr>
      <w:r w:rsidRPr="00730B5D">
        <w:t>в стремлении участвовать в подготовке и проведении праздников в школе, овладение навыками коммуникации и принятыми ритуалами социального взаимодействия, проявляющееся:</w:t>
      </w:r>
    </w:p>
    <w:p w:rsidR="006B084C" w:rsidRPr="00730B5D" w:rsidRDefault="009718C6" w:rsidP="00730B5D">
      <w:pPr>
        <w:pStyle w:val="ConsPlusNormal"/>
        <w:numPr>
          <w:ilvl w:val="0"/>
          <w:numId w:val="4"/>
        </w:numPr>
        <w:spacing w:before="240" w:line="276" w:lineRule="auto"/>
        <w:jc w:val="both"/>
      </w:pPr>
      <w:r w:rsidRPr="00730B5D">
        <w:t>в расширении знаний правил коммуникации;</w:t>
      </w:r>
    </w:p>
    <w:p w:rsidR="006B084C" w:rsidRPr="00730B5D" w:rsidRDefault="009718C6" w:rsidP="00730B5D">
      <w:pPr>
        <w:pStyle w:val="ConsPlusNormal"/>
        <w:numPr>
          <w:ilvl w:val="0"/>
          <w:numId w:val="4"/>
        </w:numPr>
        <w:spacing w:before="240" w:line="276" w:lineRule="auto"/>
        <w:jc w:val="both"/>
      </w:pPr>
      <w:r w:rsidRPr="00730B5D">
        <w:t>в расширении и обогащении опыта коммуникации обучающегося в ближнем и дальнем окружении, расширении круга ситуаций, в которых обучающийся может использовать коммуникацию как средство достижения цели;</w:t>
      </w:r>
    </w:p>
    <w:p w:rsidR="006B084C" w:rsidRPr="00730B5D" w:rsidRDefault="009718C6" w:rsidP="00730B5D">
      <w:pPr>
        <w:pStyle w:val="ConsPlusNormal"/>
        <w:numPr>
          <w:ilvl w:val="0"/>
          <w:numId w:val="4"/>
        </w:numPr>
        <w:spacing w:before="240" w:line="276" w:lineRule="auto"/>
        <w:jc w:val="both"/>
      </w:pPr>
      <w:r w:rsidRPr="00730B5D">
        <w:t>в умении решать актуальные школьные и житейские задачи, используя коммуникацию как средство достижения цели (вербальную, невербальную);</w:t>
      </w:r>
    </w:p>
    <w:p w:rsidR="006B084C" w:rsidRPr="00730B5D" w:rsidRDefault="009718C6" w:rsidP="00730B5D">
      <w:pPr>
        <w:pStyle w:val="ConsPlusNormal"/>
        <w:numPr>
          <w:ilvl w:val="0"/>
          <w:numId w:val="4"/>
        </w:numPr>
        <w:spacing w:before="240" w:line="276" w:lineRule="auto"/>
        <w:jc w:val="both"/>
      </w:pPr>
      <w:r w:rsidRPr="00730B5D">
        <w:t>в умении начать и поддержать разговор, задать вопрос, выразить свои намерения, просьбу, пожелание, опасения, завершить разговор;</w:t>
      </w:r>
    </w:p>
    <w:p w:rsidR="006B084C" w:rsidRPr="00730B5D" w:rsidRDefault="009718C6" w:rsidP="00730B5D">
      <w:pPr>
        <w:pStyle w:val="ConsPlusNormal"/>
        <w:numPr>
          <w:ilvl w:val="0"/>
          <w:numId w:val="4"/>
        </w:numPr>
        <w:spacing w:before="240" w:line="276" w:lineRule="auto"/>
        <w:jc w:val="both"/>
      </w:pPr>
      <w:r w:rsidRPr="00730B5D">
        <w:t>в умении корректно выразить отказ и недовольство, благодарность, сочувствие;</w:t>
      </w:r>
    </w:p>
    <w:p w:rsidR="006B084C" w:rsidRPr="00730B5D" w:rsidRDefault="009718C6" w:rsidP="00730B5D">
      <w:pPr>
        <w:pStyle w:val="ConsPlusNormal"/>
        <w:numPr>
          <w:ilvl w:val="0"/>
          <w:numId w:val="4"/>
        </w:numPr>
        <w:spacing w:before="240" w:line="276" w:lineRule="auto"/>
        <w:jc w:val="both"/>
      </w:pPr>
      <w:r w:rsidRPr="00730B5D">
        <w:t>в умении получать и уточнять информацию от собеседника;</w:t>
      </w:r>
    </w:p>
    <w:p w:rsidR="006B084C" w:rsidRPr="00730B5D" w:rsidRDefault="009718C6" w:rsidP="00730B5D">
      <w:pPr>
        <w:pStyle w:val="ConsPlusNormal"/>
        <w:numPr>
          <w:ilvl w:val="0"/>
          <w:numId w:val="4"/>
        </w:numPr>
        <w:spacing w:before="240" w:line="276" w:lineRule="auto"/>
        <w:jc w:val="both"/>
      </w:pPr>
      <w:r w:rsidRPr="00730B5D">
        <w:t>в освоении культурных форм выражения своих чувств.</w:t>
      </w:r>
    </w:p>
    <w:p w:rsidR="006B084C" w:rsidRPr="00730B5D" w:rsidRDefault="009718C6" w:rsidP="00730B5D">
      <w:pPr>
        <w:pStyle w:val="ConsPlusNormal"/>
        <w:spacing w:before="240" w:line="276" w:lineRule="auto"/>
        <w:ind w:left="720"/>
        <w:jc w:val="both"/>
        <w:rPr>
          <w:b/>
          <w:bCs/>
        </w:rPr>
      </w:pPr>
      <w:r w:rsidRPr="00730B5D">
        <w:rPr>
          <w:b/>
          <w:bCs/>
        </w:rPr>
        <w:t>Способность к осмыслению и дифференциации картины мира, ее пространственно-временной организации, проявляющаяся:</w:t>
      </w:r>
    </w:p>
    <w:p w:rsidR="006B084C" w:rsidRPr="00730B5D" w:rsidRDefault="009718C6" w:rsidP="00730B5D">
      <w:pPr>
        <w:pStyle w:val="ConsPlusNormal"/>
        <w:numPr>
          <w:ilvl w:val="0"/>
          <w:numId w:val="4"/>
        </w:numPr>
        <w:spacing w:before="240" w:line="276" w:lineRule="auto"/>
        <w:jc w:val="both"/>
      </w:pPr>
      <w:r w:rsidRPr="00730B5D">
        <w:lastRenderedPageBreak/>
        <w:t>в расширении и обогащении опыта реального взаимодействия обучающегося с бытовым окружением, миром природных явлений и вещей, расширении адекватных представлений об опасности и безопасности;</w:t>
      </w:r>
    </w:p>
    <w:p w:rsidR="006B084C" w:rsidRPr="00730B5D" w:rsidRDefault="009718C6" w:rsidP="00730B5D">
      <w:pPr>
        <w:pStyle w:val="ConsPlusNormal"/>
        <w:numPr>
          <w:ilvl w:val="0"/>
          <w:numId w:val="4"/>
        </w:numPr>
        <w:spacing w:before="240" w:line="276" w:lineRule="auto"/>
        <w:jc w:val="both"/>
      </w:pPr>
      <w:r w:rsidRPr="00730B5D">
        <w:t>в адекватности бытового поведения обучающегося с точки зрения опасности (безопасности) для себя и для окружающих; сохранности окружающей предметной и природной среды;</w:t>
      </w:r>
    </w:p>
    <w:p w:rsidR="006B084C" w:rsidRPr="00730B5D" w:rsidRDefault="009718C6" w:rsidP="00730B5D">
      <w:pPr>
        <w:pStyle w:val="ConsPlusNormal"/>
        <w:numPr>
          <w:ilvl w:val="0"/>
          <w:numId w:val="4"/>
        </w:numPr>
        <w:spacing w:before="240" w:line="276" w:lineRule="auto"/>
        <w:jc w:val="both"/>
      </w:pPr>
      <w:r w:rsidRPr="00730B5D">
        <w:t>в расширении и накоплении знакомых и разнообразно освоенных мест за пределами дома и школы;</w:t>
      </w:r>
    </w:p>
    <w:p w:rsidR="006B084C" w:rsidRPr="00730B5D" w:rsidRDefault="009718C6" w:rsidP="00730B5D">
      <w:pPr>
        <w:pStyle w:val="ConsPlusNormal"/>
        <w:numPr>
          <w:ilvl w:val="0"/>
          <w:numId w:val="4"/>
        </w:numPr>
        <w:spacing w:before="240" w:line="276" w:lineRule="auto"/>
        <w:jc w:val="both"/>
      </w:pPr>
      <w:r w:rsidRPr="00730B5D">
        <w:t>в расширении представлений о целостной и подробной картине мира, упорядоченной в пространстве и времени, адекватных возрасту обучающегося;</w:t>
      </w:r>
    </w:p>
    <w:p w:rsidR="006B084C" w:rsidRPr="00730B5D" w:rsidRDefault="009718C6" w:rsidP="00730B5D">
      <w:pPr>
        <w:pStyle w:val="ConsPlusNormal"/>
        <w:numPr>
          <w:ilvl w:val="0"/>
          <w:numId w:val="4"/>
        </w:numPr>
        <w:spacing w:before="240" w:line="276" w:lineRule="auto"/>
        <w:jc w:val="both"/>
      </w:pPr>
      <w:r w:rsidRPr="00730B5D">
        <w:t>в умении накапливать личные впечатления, связанные с явлениями окружающего мира;</w:t>
      </w:r>
    </w:p>
    <w:p w:rsidR="006B084C" w:rsidRPr="00730B5D" w:rsidRDefault="009718C6" w:rsidP="00730B5D">
      <w:pPr>
        <w:pStyle w:val="ConsPlusNormal"/>
        <w:numPr>
          <w:ilvl w:val="0"/>
          <w:numId w:val="4"/>
        </w:numPr>
        <w:spacing w:before="240" w:line="276" w:lineRule="auto"/>
        <w:jc w:val="both"/>
      </w:pPr>
      <w:r w:rsidRPr="00730B5D">
        <w:t>в умении устанавливать взаимосвязь между природным порядком и ходом собственной жизни в семье и в школе;</w:t>
      </w:r>
    </w:p>
    <w:p w:rsidR="006B084C" w:rsidRPr="00730B5D" w:rsidRDefault="009718C6" w:rsidP="00730B5D">
      <w:pPr>
        <w:pStyle w:val="ConsPlusNormal"/>
        <w:numPr>
          <w:ilvl w:val="0"/>
          <w:numId w:val="4"/>
        </w:numPr>
        <w:spacing w:before="240" w:line="276" w:lineRule="auto"/>
        <w:jc w:val="both"/>
      </w:pPr>
      <w:r w:rsidRPr="00730B5D">
        <w:t>в умении устанавливать взаимосвязь общественного порядка и уклада собственной жизни в семье и в школе, соответствовать этому порядку;</w:t>
      </w:r>
    </w:p>
    <w:p w:rsidR="006B084C" w:rsidRPr="00730B5D" w:rsidRDefault="009718C6" w:rsidP="00730B5D">
      <w:pPr>
        <w:pStyle w:val="ConsPlusNormal"/>
        <w:numPr>
          <w:ilvl w:val="0"/>
          <w:numId w:val="5"/>
        </w:numPr>
        <w:spacing w:before="240" w:line="276" w:lineRule="auto"/>
        <w:jc w:val="both"/>
      </w:pPr>
      <w:r w:rsidRPr="00730B5D">
        <w:t>в развитии любознательности, наблюдательности, способности замечать новое, задавать вопросы;</w:t>
      </w:r>
    </w:p>
    <w:p w:rsidR="006B084C" w:rsidRPr="00730B5D" w:rsidRDefault="009718C6" w:rsidP="00730B5D">
      <w:pPr>
        <w:pStyle w:val="ConsPlusNormal"/>
        <w:numPr>
          <w:ilvl w:val="0"/>
          <w:numId w:val="5"/>
        </w:numPr>
        <w:spacing w:before="240" w:line="276" w:lineRule="auto"/>
        <w:jc w:val="both"/>
      </w:pPr>
      <w:r w:rsidRPr="00730B5D">
        <w:t>в развитии активности во взаимодействии с миром, понимании собственной результативности;</w:t>
      </w:r>
    </w:p>
    <w:p w:rsidR="006B084C" w:rsidRPr="00730B5D" w:rsidRDefault="009718C6" w:rsidP="00730B5D">
      <w:pPr>
        <w:pStyle w:val="ConsPlusNormal"/>
        <w:numPr>
          <w:ilvl w:val="0"/>
          <w:numId w:val="5"/>
        </w:numPr>
        <w:spacing w:before="240" w:line="276" w:lineRule="auto"/>
        <w:jc w:val="both"/>
      </w:pPr>
      <w:r w:rsidRPr="00730B5D">
        <w:t>в накоплении опыта освоения нового при помощи экскурсий и путешествий;</w:t>
      </w:r>
    </w:p>
    <w:p w:rsidR="006B084C" w:rsidRPr="00730B5D" w:rsidRDefault="009718C6" w:rsidP="00730B5D">
      <w:pPr>
        <w:pStyle w:val="ConsPlusNormal"/>
        <w:numPr>
          <w:ilvl w:val="0"/>
          <w:numId w:val="5"/>
        </w:numPr>
        <w:spacing w:before="240" w:line="276" w:lineRule="auto"/>
        <w:jc w:val="both"/>
      </w:pPr>
      <w:r w:rsidRPr="00730B5D">
        <w:t>в умении передать свои впечатления, соображения, умозаключения так, чтобы быть понятым другим человеком;</w:t>
      </w:r>
    </w:p>
    <w:p w:rsidR="006B084C" w:rsidRPr="00730B5D" w:rsidRDefault="009718C6" w:rsidP="00730B5D">
      <w:pPr>
        <w:pStyle w:val="ConsPlusNormal"/>
        <w:numPr>
          <w:ilvl w:val="0"/>
          <w:numId w:val="5"/>
        </w:numPr>
        <w:spacing w:before="240" w:line="276" w:lineRule="auto"/>
        <w:jc w:val="both"/>
      </w:pPr>
      <w:r w:rsidRPr="00730B5D">
        <w:t>в умении принимать и включать в свой личный опыт жизненный опыт других людей;</w:t>
      </w:r>
    </w:p>
    <w:p w:rsidR="006B084C" w:rsidRPr="00730B5D" w:rsidRDefault="009718C6" w:rsidP="00730B5D">
      <w:pPr>
        <w:pStyle w:val="ConsPlusNormal"/>
        <w:numPr>
          <w:ilvl w:val="0"/>
          <w:numId w:val="5"/>
        </w:numPr>
        <w:spacing w:before="240" w:line="276" w:lineRule="auto"/>
        <w:jc w:val="both"/>
      </w:pPr>
      <w:r w:rsidRPr="00730B5D">
        <w:t>в способности взаимодействовать с другими людьми, умении делиться своими воспоминаниями, впечатлениями и планами.</w:t>
      </w:r>
    </w:p>
    <w:p w:rsidR="006B084C" w:rsidRPr="00730B5D" w:rsidRDefault="009718C6" w:rsidP="00730B5D">
      <w:pPr>
        <w:pStyle w:val="ConsPlusNormal"/>
        <w:spacing w:before="240" w:line="276" w:lineRule="auto"/>
        <w:ind w:left="720"/>
        <w:jc w:val="both"/>
        <w:rPr>
          <w:b/>
          <w:bCs/>
        </w:rPr>
      </w:pPr>
      <w:r w:rsidRPr="00730B5D">
        <w:rPr>
          <w:b/>
          <w:bCs/>
        </w:rPr>
        <w:t>Способность к осмыслению социального окружения, своего места в нем, принятие соответствующих возрасту ценностей и социальных ролей, проявляющаяся:</w:t>
      </w:r>
    </w:p>
    <w:p w:rsidR="006B084C" w:rsidRPr="00730B5D" w:rsidRDefault="009718C6" w:rsidP="00730B5D">
      <w:pPr>
        <w:pStyle w:val="ConsPlusNormal"/>
        <w:numPr>
          <w:ilvl w:val="0"/>
          <w:numId w:val="5"/>
        </w:numPr>
        <w:spacing w:before="240" w:line="276" w:lineRule="auto"/>
        <w:jc w:val="both"/>
      </w:pPr>
      <w:r w:rsidRPr="00730B5D">
        <w:lastRenderedPageBreak/>
        <w:t>в знании правил поведения и социальных ритуалов, умении их адекватно использовать в разных социальных ситуациях с людьми разного статуса, с близкими в семье; с педагогическими работниками и обучающимися в школе; со знакомыми и незнакомыми людьми;</w:t>
      </w:r>
    </w:p>
    <w:p w:rsidR="006B084C" w:rsidRPr="00730B5D" w:rsidRDefault="009718C6" w:rsidP="00730B5D">
      <w:pPr>
        <w:pStyle w:val="ConsPlusNormal"/>
        <w:numPr>
          <w:ilvl w:val="0"/>
          <w:numId w:val="5"/>
        </w:numPr>
        <w:spacing w:before="240" w:line="276" w:lineRule="auto"/>
        <w:jc w:val="both"/>
      </w:pPr>
      <w:r w:rsidRPr="00730B5D">
        <w:t>в умении корректно привлечь к себе внимание, отстраниться от нежелательного контакта, выразить свои чувства, отказ, недовольство, благодарность, сочувствие, намерение, просьбу, опасение и другие.</w:t>
      </w:r>
    </w:p>
    <w:p w:rsidR="006B084C" w:rsidRPr="00730B5D" w:rsidRDefault="009718C6" w:rsidP="00730B5D">
      <w:pPr>
        <w:pStyle w:val="ConsPlusNormal"/>
        <w:numPr>
          <w:ilvl w:val="0"/>
          <w:numId w:val="5"/>
        </w:numPr>
        <w:spacing w:before="240" w:line="276" w:lineRule="auto"/>
        <w:jc w:val="both"/>
      </w:pPr>
      <w:r w:rsidRPr="00730B5D">
        <w:t>в освоении возможностей и допустимых границ социальных контактов, выработки адекватной дистанции в зависимости от ситуации общения;</w:t>
      </w:r>
    </w:p>
    <w:p w:rsidR="006B084C" w:rsidRPr="00730B5D" w:rsidRDefault="009718C6" w:rsidP="00730B5D">
      <w:pPr>
        <w:pStyle w:val="ConsPlusNormal"/>
        <w:numPr>
          <w:ilvl w:val="0"/>
          <w:numId w:val="5"/>
        </w:numPr>
        <w:spacing w:before="240" w:line="276" w:lineRule="auto"/>
        <w:jc w:val="both"/>
      </w:pPr>
      <w:r w:rsidRPr="00730B5D">
        <w:t>в умении проявлять инициативу, корректно устанавливать и ограничивать контакт;</w:t>
      </w:r>
    </w:p>
    <w:p w:rsidR="006B084C" w:rsidRPr="00730B5D" w:rsidRDefault="009718C6" w:rsidP="00730B5D">
      <w:pPr>
        <w:pStyle w:val="ConsPlusNormal"/>
        <w:numPr>
          <w:ilvl w:val="0"/>
          <w:numId w:val="5"/>
        </w:numPr>
        <w:spacing w:before="240" w:line="276" w:lineRule="auto"/>
        <w:jc w:val="both"/>
      </w:pPr>
      <w:r w:rsidRPr="00730B5D">
        <w:t>в умении не быть назойливым в своих просьбах и требованиях, быть благодарным за проявление внимания и оказание помощи;</w:t>
      </w:r>
    </w:p>
    <w:p w:rsidR="006B084C" w:rsidRPr="00730B5D" w:rsidRDefault="009718C6" w:rsidP="00730B5D">
      <w:pPr>
        <w:pStyle w:val="ConsPlusNormal"/>
        <w:numPr>
          <w:ilvl w:val="0"/>
          <w:numId w:val="5"/>
        </w:numPr>
        <w:spacing w:before="240" w:line="276" w:lineRule="auto"/>
        <w:jc w:val="both"/>
      </w:pPr>
      <w:r w:rsidRPr="00730B5D">
        <w:t>в умении применять формы выражения своих чувств соответственно ситуации социального контакта.</w:t>
      </w:r>
    </w:p>
    <w:p w:rsidR="006B084C" w:rsidRPr="00730B5D" w:rsidRDefault="009718C6" w:rsidP="00730B5D">
      <w:pPr>
        <w:pStyle w:val="ConsPlusNormal"/>
        <w:spacing w:before="240" w:line="276" w:lineRule="auto"/>
        <w:jc w:val="both"/>
      </w:pPr>
      <w:r w:rsidRPr="00730B5D">
        <w:tab/>
      </w:r>
      <w:r w:rsidRPr="00730B5D">
        <w:rPr>
          <w:b/>
          <w:bCs/>
        </w:rPr>
        <w:t>Результаты специальной поддержки освоения ФАОП НОО должны отражать:</w:t>
      </w:r>
    </w:p>
    <w:p w:rsidR="006B084C" w:rsidRPr="00730B5D" w:rsidRDefault="009718C6" w:rsidP="00730B5D">
      <w:pPr>
        <w:pStyle w:val="ConsPlusNormal"/>
        <w:numPr>
          <w:ilvl w:val="0"/>
          <w:numId w:val="7"/>
        </w:numPr>
        <w:spacing w:before="240" w:line="276" w:lineRule="auto"/>
        <w:jc w:val="both"/>
      </w:pPr>
      <w:r w:rsidRPr="00730B5D">
        <w:t>способность усваивать новый учебный материал, адекватно включаться в классные занятия и соответствовать общему темпу занятий;</w:t>
      </w:r>
    </w:p>
    <w:p w:rsidR="006B084C" w:rsidRPr="00730B5D" w:rsidRDefault="009718C6" w:rsidP="00730B5D">
      <w:pPr>
        <w:pStyle w:val="ConsPlusNormal"/>
        <w:numPr>
          <w:ilvl w:val="0"/>
          <w:numId w:val="6"/>
        </w:numPr>
        <w:spacing w:before="240" w:line="276" w:lineRule="auto"/>
        <w:jc w:val="both"/>
      </w:pPr>
      <w:r w:rsidRPr="00730B5D">
        <w:t>способность использовать речевые возможности на уроках при ответах и в других ситуациях общения, умение передавать свои впечатления, умозаключения так, чтобы быть понятым другим человеком, умение задавать вопросы;</w:t>
      </w:r>
    </w:p>
    <w:p w:rsidR="006B084C" w:rsidRPr="00730B5D" w:rsidRDefault="009718C6" w:rsidP="00730B5D">
      <w:pPr>
        <w:pStyle w:val="ConsPlusNormal"/>
        <w:numPr>
          <w:ilvl w:val="0"/>
          <w:numId w:val="6"/>
        </w:numPr>
        <w:spacing w:before="240" w:line="276" w:lineRule="auto"/>
        <w:jc w:val="both"/>
      </w:pPr>
      <w:r w:rsidRPr="00730B5D">
        <w:t>способность к наблюдательности, умение замечать новое;</w:t>
      </w:r>
    </w:p>
    <w:p w:rsidR="006B084C" w:rsidRPr="00730B5D" w:rsidRDefault="009718C6" w:rsidP="00730B5D">
      <w:pPr>
        <w:pStyle w:val="ConsPlusNormal"/>
        <w:numPr>
          <w:ilvl w:val="0"/>
          <w:numId w:val="6"/>
        </w:numPr>
        <w:spacing w:before="240" w:line="276" w:lineRule="auto"/>
        <w:jc w:val="both"/>
      </w:pPr>
      <w:r w:rsidRPr="00730B5D">
        <w:t>овладение эффективными способами учебно-познавательной и предметно-практической деятельности;</w:t>
      </w:r>
    </w:p>
    <w:p w:rsidR="006B084C" w:rsidRPr="00730B5D" w:rsidRDefault="009718C6" w:rsidP="00730B5D">
      <w:pPr>
        <w:pStyle w:val="ConsPlusNormal"/>
        <w:numPr>
          <w:ilvl w:val="0"/>
          <w:numId w:val="6"/>
        </w:numPr>
        <w:spacing w:before="240" w:line="276" w:lineRule="auto"/>
        <w:jc w:val="both"/>
      </w:pPr>
      <w:r w:rsidRPr="00730B5D">
        <w:t>стремление к активности и самостоятельности в разных видах предметно-практической деятельности;</w:t>
      </w:r>
    </w:p>
    <w:p w:rsidR="006B084C" w:rsidRPr="00730B5D" w:rsidRDefault="009718C6" w:rsidP="00730B5D">
      <w:pPr>
        <w:pStyle w:val="ConsPlusNormal"/>
        <w:numPr>
          <w:ilvl w:val="0"/>
          <w:numId w:val="6"/>
        </w:numPr>
        <w:spacing w:before="240" w:line="276" w:lineRule="auto"/>
        <w:jc w:val="both"/>
      </w:pPr>
      <w:r w:rsidRPr="00730B5D">
        <w:rPr>
          <w:rFonts w:eastAsia="Times New Roman"/>
        </w:rPr>
        <w:t xml:space="preserve">умение ставить и удерживать цель деятельности; планировать действия; определять и сохранять способ действий; использовать самоконтроль на всех этапах деятельности; осуществлять словесный отчет о процессе и результатах деятельности; оценивать процесс </w:t>
      </w:r>
      <w:r w:rsidRPr="00730B5D">
        <w:rPr>
          <w:rFonts w:eastAsia="Times New Roman"/>
        </w:rPr>
        <w:lastRenderedPageBreak/>
        <w:t>и результат деятельности;</w:t>
      </w:r>
    </w:p>
    <w:p w:rsidR="006B084C" w:rsidRPr="00730B5D" w:rsidRDefault="006B084C" w:rsidP="00730B5D">
      <w:pPr>
        <w:pStyle w:val="ConsPlusNormal"/>
        <w:spacing w:before="240" w:line="276" w:lineRule="auto"/>
        <w:ind w:left="720"/>
        <w:jc w:val="both"/>
        <w:rPr>
          <w:rFonts w:eastAsia="Times New Roman"/>
        </w:rPr>
      </w:pPr>
    </w:p>
    <w:p w:rsidR="006B084C" w:rsidRPr="00730B5D" w:rsidRDefault="009718C6" w:rsidP="00730B5D">
      <w:pPr>
        <w:tabs>
          <w:tab w:val="left" w:pos="284"/>
        </w:tabs>
        <w:spacing w:after="0"/>
        <w:jc w:val="both"/>
        <w:rPr>
          <w:rFonts w:ascii="Times New Roman" w:eastAsia="Times New Roman" w:hAnsi="Times New Roman" w:cs="Times New Roman"/>
          <w:b/>
          <w:sz w:val="24"/>
          <w:szCs w:val="24"/>
          <w:lang w:eastAsia="ru-RU"/>
        </w:rPr>
      </w:pPr>
      <w:r w:rsidRPr="00730B5D">
        <w:rPr>
          <w:rFonts w:ascii="Times New Roman" w:eastAsia="Times New Roman" w:hAnsi="Times New Roman" w:cs="Times New Roman"/>
          <w:b/>
          <w:sz w:val="24"/>
          <w:szCs w:val="24"/>
          <w:lang w:eastAsia="ru-RU"/>
        </w:rPr>
        <w:tab/>
        <w:t>Личностные результаты включают:</w:t>
      </w:r>
    </w:p>
    <w:p w:rsidR="006B084C" w:rsidRPr="00730B5D" w:rsidRDefault="009718C6" w:rsidP="00730B5D">
      <w:pPr>
        <w:pStyle w:val="ConsPlusNormal"/>
        <w:spacing w:before="240" w:line="276" w:lineRule="auto"/>
        <w:ind w:firstLine="540"/>
        <w:jc w:val="both"/>
      </w:pPr>
      <w:r w:rsidRPr="00730B5D">
        <w:t>внутреннюю позицию обучающегося на уровне положительного отношения к школе, ориентацию на содержательные моменты школьной действительности и принятия образца "хорошего ученика";</w:t>
      </w:r>
    </w:p>
    <w:p w:rsidR="006B084C" w:rsidRPr="00730B5D" w:rsidRDefault="009718C6" w:rsidP="00730B5D">
      <w:pPr>
        <w:pStyle w:val="ConsPlusNormal"/>
        <w:spacing w:before="240" w:line="276" w:lineRule="auto"/>
        <w:ind w:firstLine="540"/>
        <w:jc w:val="both"/>
      </w:pPr>
      <w:r w:rsidRPr="00730B5D">
        <w:t>мотивационную основу учебной деятельности, включающую социальные, учебно-познавательные и внешние мотивы;</w:t>
      </w:r>
    </w:p>
    <w:p w:rsidR="006B084C" w:rsidRPr="00730B5D" w:rsidRDefault="009718C6" w:rsidP="00730B5D">
      <w:pPr>
        <w:pStyle w:val="ConsPlusNormal"/>
        <w:spacing w:before="240" w:line="276" w:lineRule="auto"/>
        <w:ind w:firstLine="540"/>
        <w:jc w:val="both"/>
      </w:pPr>
      <w:r w:rsidRPr="00730B5D">
        <w:t>учебно-познавательный интерес к учебному материалу;</w:t>
      </w:r>
    </w:p>
    <w:p w:rsidR="006B084C" w:rsidRPr="00730B5D" w:rsidRDefault="009718C6" w:rsidP="00730B5D">
      <w:pPr>
        <w:pStyle w:val="ConsPlusNormal"/>
        <w:spacing w:before="240" w:line="276" w:lineRule="auto"/>
        <w:ind w:firstLine="540"/>
        <w:jc w:val="both"/>
      </w:pPr>
      <w:r w:rsidRPr="00730B5D">
        <w:t>ориентацию на понимание причин успеха или неуспеха в учебной деятельности, на понимание оценок учителей, сверстников, родителей (законных представителей);</w:t>
      </w:r>
    </w:p>
    <w:p w:rsidR="006B084C" w:rsidRPr="00730B5D" w:rsidRDefault="009718C6" w:rsidP="00730B5D">
      <w:pPr>
        <w:pStyle w:val="ConsPlusNormal"/>
        <w:spacing w:before="240" w:line="276" w:lineRule="auto"/>
        <w:ind w:firstLine="540"/>
        <w:jc w:val="both"/>
      </w:pPr>
      <w:r w:rsidRPr="00730B5D">
        <w:t>способность к оценке своей учебной деятельности;</w:t>
      </w:r>
    </w:p>
    <w:p w:rsidR="006B084C" w:rsidRPr="00730B5D" w:rsidRDefault="009718C6" w:rsidP="00730B5D">
      <w:pPr>
        <w:pStyle w:val="ConsPlusNormal"/>
        <w:spacing w:before="240" w:line="276" w:lineRule="auto"/>
        <w:ind w:firstLine="540"/>
        <w:jc w:val="both"/>
      </w:pPr>
      <w:r w:rsidRPr="00730B5D">
        <w:t>способность к осмыслению социального окружения, своего места в нем, принятия соответствующих возрасту ценностей и социальных ролей;</w:t>
      </w:r>
    </w:p>
    <w:p w:rsidR="006B084C" w:rsidRPr="00730B5D" w:rsidRDefault="009718C6" w:rsidP="00730B5D">
      <w:pPr>
        <w:pStyle w:val="ConsPlusNormal"/>
        <w:spacing w:before="240" w:line="276" w:lineRule="auto"/>
        <w:ind w:firstLine="540"/>
        <w:jc w:val="both"/>
      </w:pPr>
      <w:r w:rsidRPr="00730B5D">
        <w:t>знание основных моральных норм и ориентацию на их выполнение;</w:t>
      </w:r>
    </w:p>
    <w:p w:rsidR="006B084C" w:rsidRPr="00730B5D" w:rsidRDefault="009718C6" w:rsidP="00730B5D">
      <w:pPr>
        <w:pStyle w:val="ConsPlusNormal"/>
        <w:spacing w:before="240" w:line="276" w:lineRule="auto"/>
        <w:ind w:firstLine="540"/>
        <w:jc w:val="both"/>
      </w:pPr>
      <w:r w:rsidRPr="00730B5D">
        <w:t>установку на здоровый образ жизни и ее реализацию в реальном поведении и поступках;</w:t>
      </w:r>
    </w:p>
    <w:p w:rsidR="006B084C" w:rsidRPr="00730B5D" w:rsidRDefault="009718C6" w:rsidP="00730B5D">
      <w:pPr>
        <w:pStyle w:val="ConsPlusNormal"/>
        <w:spacing w:before="240" w:line="276" w:lineRule="auto"/>
        <w:ind w:firstLine="540"/>
        <w:jc w:val="both"/>
      </w:pPr>
      <w:r w:rsidRPr="00730B5D">
        <w:t>ориентацию на самостоятельность, активность, социально-бытовую независимость в доступных видах деятельности;</w:t>
      </w:r>
    </w:p>
    <w:p w:rsidR="006B084C" w:rsidRPr="00730B5D" w:rsidRDefault="009718C6" w:rsidP="00730B5D">
      <w:pPr>
        <w:pStyle w:val="ConsPlusNormal"/>
        <w:spacing w:before="240" w:line="276" w:lineRule="auto"/>
        <w:ind w:firstLine="540"/>
        <w:jc w:val="both"/>
      </w:pPr>
      <w:r w:rsidRPr="00730B5D">
        <w:t xml:space="preserve">принятие ценности природного мира, готовность следовать в своей деятельности нормам природоохранного, нерасточительного, </w:t>
      </w:r>
      <w:proofErr w:type="spellStart"/>
      <w:r w:rsidRPr="00730B5D">
        <w:t>здоровьесберегающего</w:t>
      </w:r>
      <w:proofErr w:type="spellEnd"/>
      <w:r w:rsidRPr="00730B5D">
        <w:t xml:space="preserve"> поведения;</w:t>
      </w:r>
    </w:p>
    <w:p w:rsidR="006B084C" w:rsidRPr="00730B5D" w:rsidRDefault="009718C6" w:rsidP="00730B5D">
      <w:pPr>
        <w:pStyle w:val="ConsPlusNormal"/>
        <w:spacing w:before="240" w:line="276" w:lineRule="auto"/>
        <w:ind w:firstLine="540"/>
        <w:jc w:val="both"/>
      </w:pPr>
      <w:r w:rsidRPr="00730B5D">
        <w:t>развитие чувство прекрасного и эстетического чувства на основе знакомства с мировой и отечественной художественной культурой;</w:t>
      </w:r>
    </w:p>
    <w:p w:rsidR="006B084C" w:rsidRPr="00730B5D" w:rsidRDefault="009718C6" w:rsidP="00730B5D">
      <w:pPr>
        <w:pStyle w:val="ConsPlusNormal"/>
        <w:tabs>
          <w:tab w:val="left" w:pos="284"/>
        </w:tabs>
        <w:spacing w:before="240" w:line="276" w:lineRule="auto"/>
        <w:ind w:firstLine="540"/>
        <w:jc w:val="both"/>
      </w:pPr>
      <w:r w:rsidRPr="00730B5D">
        <w:rPr>
          <w:rFonts w:eastAsia="Times New Roman"/>
        </w:rPr>
        <w:t>овладение доступными видами искусства.</w:t>
      </w:r>
    </w:p>
    <w:p w:rsidR="006B084C" w:rsidRPr="00730B5D" w:rsidRDefault="009718C6" w:rsidP="00730B5D">
      <w:pPr>
        <w:tabs>
          <w:tab w:val="left" w:pos="284"/>
        </w:tabs>
        <w:spacing w:after="0"/>
        <w:jc w:val="both"/>
        <w:rPr>
          <w:rFonts w:ascii="Times New Roman" w:eastAsia="Times New Roman" w:hAnsi="Times New Roman" w:cs="Times New Roman"/>
          <w:b/>
          <w:sz w:val="24"/>
          <w:szCs w:val="24"/>
          <w:lang w:eastAsia="ru-RU"/>
        </w:rPr>
      </w:pPr>
      <w:r w:rsidRPr="00730B5D">
        <w:rPr>
          <w:rFonts w:ascii="Times New Roman" w:eastAsia="Times New Roman" w:hAnsi="Times New Roman" w:cs="Times New Roman"/>
          <w:b/>
          <w:sz w:val="24"/>
          <w:szCs w:val="24"/>
          <w:lang w:eastAsia="ru-RU"/>
        </w:rPr>
        <w:lastRenderedPageBreak/>
        <w:t xml:space="preserve">Метапредметные результаты </w:t>
      </w:r>
      <w:r w:rsidRPr="00730B5D">
        <w:rPr>
          <w:rFonts w:ascii="Times New Roman" w:eastAsia="Times New Roman" w:hAnsi="Times New Roman" w:cs="Times New Roman"/>
          <w:sz w:val="24"/>
          <w:szCs w:val="24"/>
          <w:lang w:eastAsia="ru-RU"/>
        </w:rPr>
        <w:t>обучения включают освоенные обучающимися универсальные учебные действия (УУД) . Универсальные учебные действия обеспечивают овладение ключевыми компетенциями, составляющими основу умения учиться.</w:t>
      </w:r>
    </w:p>
    <w:p w:rsidR="006B084C" w:rsidRPr="00730B5D" w:rsidRDefault="009718C6" w:rsidP="00730B5D">
      <w:pPr>
        <w:pStyle w:val="ConsPlusNormal"/>
        <w:spacing w:before="240" w:line="276" w:lineRule="auto"/>
        <w:ind w:firstLine="540"/>
        <w:jc w:val="both"/>
        <w:rPr>
          <w:b/>
          <w:bCs/>
        </w:rPr>
      </w:pPr>
      <w:r w:rsidRPr="00730B5D">
        <w:rPr>
          <w:b/>
          <w:bCs/>
        </w:rPr>
        <w:t>Регулятивные УУД представлены следующими умениями:</w:t>
      </w:r>
    </w:p>
    <w:p w:rsidR="006B084C" w:rsidRPr="00730B5D" w:rsidRDefault="009718C6" w:rsidP="00730B5D">
      <w:pPr>
        <w:pStyle w:val="ConsPlusNormal"/>
        <w:spacing w:before="240" w:line="276" w:lineRule="auto"/>
        <w:ind w:firstLine="540"/>
        <w:jc w:val="both"/>
      </w:pPr>
      <w:r w:rsidRPr="00730B5D">
        <w:t>принимать и сохранять учебную задачу;</w:t>
      </w:r>
    </w:p>
    <w:p w:rsidR="006B084C" w:rsidRPr="00730B5D" w:rsidRDefault="009718C6" w:rsidP="00730B5D">
      <w:pPr>
        <w:pStyle w:val="ConsPlusNormal"/>
        <w:spacing w:before="240" w:line="276" w:lineRule="auto"/>
        <w:ind w:firstLine="540"/>
        <w:jc w:val="both"/>
      </w:pPr>
      <w:r w:rsidRPr="00730B5D">
        <w:t>учитывать выделенные учителем ориентиры - действия в новом учебном материале в сотрудничестве с учителем;</w:t>
      </w:r>
    </w:p>
    <w:p w:rsidR="006B084C" w:rsidRPr="00730B5D" w:rsidRDefault="009718C6" w:rsidP="00730B5D">
      <w:pPr>
        <w:pStyle w:val="ConsPlusNormal"/>
        <w:spacing w:before="240" w:line="276" w:lineRule="auto"/>
        <w:ind w:firstLine="540"/>
        <w:jc w:val="both"/>
      </w:pPr>
      <w:r w:rsidRPr="00730B5D">
        <w:t>планировать свои действия в соответствии с поставленной задачей и условиями ее реализации, в том числе во внутреннем плане;</w:t>
      </w:r>
    </w:p>
    <w:p w:rsidR="006B084C" w:rsidRPr="00730B5D" w:rsidRDefault="009718C6" w:rsidP="00730B5D">
      <w:pPr>
        <w:pStyle w:val="ConsPlusNormal"/>
        <w:spacing w:before="240" w:line="276" w:lineRule="auto"/>
        <w:ind w:firstLine="540"/>
        <w:jc w:val="both"/>
      </w:pPr>
      <w:r w:rsidRPr="00730B5D">
        <w:t>осуществлять итоговый и пошаговый контроль по результату;</w:t>
      </w:r>
    </w:p>
    <w:p w:rsidR="006B084C" w:rsidRPr="00730B5D" w:rsidRDefault="009718C6" w:rsidP="00730B5D">
      <w:pPr>
        <w:pStyle w:val="ConsPlusNormal"/>
        <w:spacing w:before="240" w:line="276" w:lineRule="auto"/>
        <w:ind w:firstLine="540"/>
        <w:jc w:val="both"/>
      </w:pPr>
      <w:r w:rsidRPr="00730B5D">
        <w:t>оценивать правильность выполнения действия на уровне адекватной ретроспективной оценки соответствия результатов требованиям данной задачи;</w:t>
      </w:r>
    </w:p>
    <w:p w:rsidR="006B084C" w:rsidRPr="00730B5D" w:rsidRDefault="009718C6" w:rsidP="00730B5D">
      <w:pPr>
        <w:pStyle w:val="ConsPlusNormal"/>
        <w:spacing w:before="240" w:line="276" w:lineRule="auto"/>
        <w:ind w:firstLine="540"/>
        <w:jc w:val="both"/>
      </w:pPr>
      <w:r w:rsidRPr="00730B5D">
        <w:t>адекватно воспринимать предложения и оценку педагогических работников, других обучающихся, родителей (законных представителей) и других людей;</w:t>
      </w:r>
    </w:p>
    <w:p w:rsidR="006B084C" w:rsidRPr="00730B5D" w:rsidRDefault="009718C6" w:rsidP="00730B5D">
      <w:pPr>
        <w:pStyle w:val="ConsPlusNormal"/>
        <w:spacing w:before="240" w:line="276" w:lineRule="auto"/>
        <w:ind w:firstLine="540"/>
        <w:jc w:val="both"/>
      </w:pPr>
      <w:r w:rsidRPr="00730B5D">
        <w:t>адекватно использовать все анализаторы для формирования компенсаторных способов деятельности; различать способ и результат действия;</w:t>
      </w:r>
    </w:p>
    <w:p w:rsidR="006B084C" w:rsidRPr="00730B5D" w:rsidRDefault="009718C6" w:rsidP="00730B5D">
      <w:pPr>
        <w:pStyle w:val="ConsPlusNormal"/>
        <w:spacing w:before="240" w:line="276" w:lineRule="auto"/>
        <w:ind w:firstLine="540"/>
        <w:jc w:val="both"/>
      </w:pPr>
      <w:r w:rsidRPr="00730B5D">
        <w:t>вносить необходимые коррективы в действие после его завершения на основе его оценки и учета характера сделанных ошибок,</w:t>
      </w:r>
    </w:p>
    <w:p w:rsidR="006B084C" w:rsidRPr="00730B5D" w:rsidRDefault="009718C6" w:rsidP="00730B5D">
      <w:pPr>
        <w:pStyle w:val="ConsPlusNormal"/>
        <w:spacing w:before="240" w:line="276" w:lineRule="auto"/>
        <w:ind w:firstLine="540"/>
        <w:jc w:val="both"/>
      </w:pPr>
      <w:r w:rsidRPr="00730B5D">
        <w:t>использовать регулирующую и контролирующую функцию зрения в бытовой и учебной деятельности;</w:t>
      </w:r>
    </w:p>
    <w:p w:rsidR="006B084C" w:rsidRPr="00730B5D" w:rsidRDefault="009718C6" w:rsidP="00730B5D">
      <w:pPr>
        <w:pStyle w:val="ConsPlusNormal"/>
        <w:tabs>
          <w:tab w:val="left" w:pos="284"/>
        </w:tabs>
        <w:spacing w:before="240" w:line="276" w:lineRule="auto"/>
        <w:ind w:firstLine="540"/>
        <w:jc w:val="both"/>
        <w:rPr>
          <w:rFonts w:eastAsia="Times New Roman"/>
        </w:rPr>
      </w:pPr>
      <w:r w:rsidRPr="00730B5D">
        <w:rPr>
          <w:rFonts w:eastAsia="Times New Roman"/>
        </w:rPr>
        <w:t>осуществлять алгоритмизацию действий как основу компенсации.</w:t>
      </w:r>
    </w:p>
    <w:p w:rsidR="006B084C" w:rsidRPr="00730B5D" w:rsidRDefault="009718C6" w:rsidP="00730B5D">
      <w:pPr>
        <w:pStyle w:val="ConsPlusNormal"/>
        <w:spacing w:before="240" w:line="276" w:lineRule="auto"/>
        <w:ind w:firstLine="540"/>
        <w:jc w:val="both"/>
        <w:rPr>
          <w:b/>
          <w:bCs/>
        </w:rPr>
      </w:pPr>
      <w:r w:rsidRPr="00730B5D">
        <w:rPr>
          <w:b/>
          <w:bCs/>
        </w:rPr>
        <w:t>Познавательные УУД представлены следующими умениями:</w:t>
      </w:r>
    </w:p>
    <w:p w:rsidR="006B084C" w:rsidRPr="00730B5D" w:rsidRDefault="009718C6" w:rsidP="00730B5D">
      <w:pPr>
        <w:pStyle w:val="ConsPlusNormal"/>
        <w:spacing w:before="240" w:line="276" w:lineRule="auto"/>
        <w:ind w:firstLine="540"/>
        <w:jc w:val="both"/>
      </w:pPr>
      <w:r w:rsidRPr="00730B5D">
        <w:t>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w:t>
      </w:r>
    </w:p>
    <w:p w:rsidR="006B084C" w:rsidRPr="00730B5D" w:rsidRDefault="009718C6" w:rsidP="00730B5D">
      <w:pPr>
        <w:pStyle w:val="ConsPlusNormal"/>
        <w:spacing w:before="240" w:line="276" w:lineRule="auto"/>
        <w:ind w:firstLine="540"/>
        <w:jc w:val="both"/>
      </w:pPr>
      <w:r w:rsidRPr="00730B5D">
        <w:lastRenderedPageBreak/>
        <w:t>осуществлять запись (фиксацию) выборочной информации, об окружающем мире и о себе самом, в том числе с помощью инструментов ИКТ;</w:t>
      </w:r>
    </w:p>
    <w:p w:rsidR="006B084C" w:rsidRPr="00730B5D" w:rsidRDefault="009718C6" w:rsidP="00730B5D">
      <w:pPr>
        <w:pStyle w:val="ConsPlusNormal"/>
        <w:spacing w:before="240" w:line="276" w:lineRule="auto"/>
        <w:ind w:firstLine="540"/>
        <w:jc w:val="both"/>
      </w:pPr>
      <w:r w:rsidRPr="00730B5D">
        <w:t>использовать знаково-символические средства, в том числе модели и схемы, для решения задач;</w:t>
      </w:r>
    </w:p>
    <w:p w:rsidR="006B084C" w:rsidRPr="00730B5D" w:rsidRDefault="009718C6" w:rsidP="00730B5D">
      <w:pPr>
        <w:pStyle w:val="ConsPlusNormal"/>
        <w:spacing w:before="240" w:line="276" w:lineRule="auto"/>
        <w:ind w:firstLine="540"/>
        <w:jc w:val="both"/>
      </w:pPr>
      <w:r w:rsidRPr="00730B5D">
        <w:t>строить сообщения в устной и письменной форме;</w:t>
      </w:r>
    </w:p>
    <w:p w:rsidR="006B084C" w:rsidRPr="00730B5D" w:rsidRDefault="009718C6" w:rsidP="00730B5D">
      <w:pPr>
        <w:pStyle w:val="ConsPlusNormal"/>
        <w:spacing w:before="240" w:line="276" w:lineRule="auto"/>
        <w:ind w:firstLine="540"/>
        <w:jc w:val="both"/>
      </w:pPr>
      <w:r w:rsidRPr="00730B5D">
        <w:t>ориентироваться на разнообразие способов решения задач;</w:t>
      </w:r>
    </w:p>
    <w:p w:rsidR="006B084C" w:rsidRPr="00730B5D" w:rsidRDefault="009718C6" w:rsidP="00730B5D">
      <w:pPr>
        <w:pStyle w:val="ConsPlusNormal"/>
        <w:spacing w:before="240" w:line="276" w:lineRule="auto"/>
        <w:ind w:firstLine="540"/>
        <w:jc w:val="both"/>
      </w:pPr>
      <w:r w:rsidRPr="00730B5D">
        <w:t>смыслового восприятия художественных и познавательных текстов, выделять существенную информацию из сообщений разных видов (в первую очередь текстов);</w:t>
      </w:r>
    </w:p>
    <w:p w:rsidR="006B084C" w:rsidRPr="00730B5D" w:rsidRDefault="009718C6" w:rsidP="00730B5D">
      <w:pPr>
        <w:pStyle w:val="ConsPlusNormal"/>
        <w:spacing w:before="240" w:line="276" w:lineRule="auto"/>
        <w:ind w:firstLine="540"/>
        <w:jc w:val="both"/>
      </w:pPr>
      <w:r w:rsidRPr="00730B5D">
        <w:t xml:space="preserve">осуществлять аналитико-синтетическую деятельность (сравнение, </w:t>
      </w:r>
      <w:proofErr w:type="spellStart"/>
      <w:r w:rsidRPr="00730B5D">
        <w:t>сериацию</w:t>
      </w:r>
      <w:proofErr w:type="spellEnd"/>
      <w:r w:rsidRPr="00730B5D">
        <w:t xml:space="preserve"> и классификацию), выбирая основания и критерии для указанных логических операций;</w:t>
      </w:r>
    </w:p>
    <w:p w:rsidR="006B084C" w:rsidRPr="00730B5D" w:rsidRDefault="009718C6" w:rsidP="00730B5D">
      <w:pPr>
        <w:pStyle w:val="ConsPlusNormal"/>
        <w:spacing w:before="240" w:line="276" w:lineRule="auto"/>
        <w:ind w:firstLine="540"/>
        <w:jc w:val="both"/>
      </w:pPr>
      <w:r w:rsidRPr="00730B5D">
        <w:t>устанавливать причинно-следственные связи в изучаемом круге явлений;</w:t>
      </w:r>
    </w:p>
    <w:p w:rsidR="006B084C" w:rsidRPr="00730B5D" w:rsidRDefault="009718C6" w:rsidP="00730B5D">
      <w:pPr>
        <w:pStyle w:val="ConsPlusNormal"/>
        <w:spacing w:before="240" w:line="276" w:lineRule="auto"/>
        <w:ind w:firstLine="540"/>
        <w:jc w:val="both"/>
      </w:pPr>
      <w:r w:rsidRPr="00730B5D">
        <w:t>осуществлять подведение под понятие на основе распознавания объектов, выделения существенных признаков и их синтеза;</w:t>
      </w:r>
    </w:p>
    <w:p w:rsidR="006B084C" w:rsidRPr="00730B5D" w:rsidRDefault="009718C6" w:rsidP="00730B5D">
      <w:pPr>
        <w:pStyle w:val="ConsPlusNormal"/>
        <w:spacing w:before="240" w:line="276" w:lineRule="auto"/>
        <w:ind w:firstLine="540"/>
        <w:jc w:val="both"/>
      </w:pPr>
      <w:r w:rsidRPr="00730B5D">
        <w:t>устанавливать аналогии;</w:t>
      </w:r>
    </w:p>
    <w:p w:rsidR="006B084C" w:rsidRPr="00730B5D" w:rsidRDefault="009718C6" w:rsidP="00730B5D">
      <w:pPr>
        <w:pStyle w:val="ConsPlusNormal"/>
        <w:spacing w:before="240" w:line="276" w:lineRule="auto"/>
        <w:ind w:firstLine="540"/>
        <w:jc w:val="both"/>
      </w:pPr>
      <w:r w:rsidRPr="00730B5D">
        <w:t>адекватно использовать информационно-познавательную и ориентировочно-поисковую роль зрения;</w:t>
      </w:r>
    </w:p>
    <w:p w:rsidR="006B084C" w:rsidRPr="00730B5D" w:rsidRDefault="009718C6" w:rsidP="00730B5D">
      <w:pPr>
        <w:pStyle w:val="ConsPlusNormal"/>
        <w:spacing w:before="240" w:line="276" w:lineRule="auto"/>
        <w:ind w:firstLine="540"/>
        <w:jc w:val="both"/>
      </w:pPr>
      <w:r w:rsidRPr="00730B5D">
        <w:t>владеть компенсаторными способами познавательной деятельности.</w:t>
      </w:r>
    </w:p>
    <w:p w:rsidR="006B084C" w:rsidRPr="00730B5D" w:rsidRDefault="009718C6" w:rsidP="00730B5D">
      <w:pPr>
        <w:pStyle w:val="ConsPlusNormal"/>
        <w:spacing w:before="240" w:line="276" w:lineRule="auto"/>
        <w:ind w:firstLine="540"/>
        <w:jc w:val="both"/>
        <w:rPr>
          <w:b/>
          <w:bCs/>
        </w:rPr>
      </w:pPr>
      <w:r w:rsidRPr="00730B5D">
        <w:rPr>
          <w:b/>
          <w:bCs/>
        </w:rPr>
        <w:t>Коммуникативные УУД представлены следующими умениями:</w:t>
      </w:r>
    </w:p>
    <w:p w:rsidR="006B084C" w:rsidRPr="00730B5D" w:rsidRDefault="009718C6" w:rsidP="00730B5D">
      <w:pPr>
        <w:pStyle w:val="ConsPlusNormal"/>
        <w:spacing w:before="240" w:line="276" w:lineRule="auto"/>
        <w:ind w:firstLine="540"/>
        <w:jc w:val="both"/>
      </w:pPr>
      <w:r w:rsidRPr="00730B5D">
        <w:t>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сопровождая его аудиовизуальной поддержкой), владеть диалогической формой коммуникации, используя, в том числе средства и инструменты ИКТ и дистанционного общения;</w:t>
      </w:r>
    </w:p>
    <w:p w:rsidR="006B084C" w:rsidRPr="00730B5D" w:rsidRDefault="009718C6" w:rsidP="00730B5D">
      <w:pPr>
        <w:pStyle w:val="ConsPlusNormal"/>
        <w:spacing w:before="240" w:line="276" w:lineRule="auto"/>
        <w:ind w:firstLine="540"/>
        <w:jc w:val="both"/>
      </w:pPr>
      <w:r w:rsidRPr="00730B5D">
        <w:t>формулировать собственное мнение и позицию;</w:t>
      </w:r>
    </w:p>
    <w:p w:rsidR="006B084C" w:rsidRPr="00730B5D" w:rsidRDefault="009718C6" w:rsidP="00730B5D">
      <w:pPr>
        <w:pStyle w:val="ConsPlusNormal"/>
        <w:spacing w:before="240" w:line="276" w:lineRule="auto"/>
        <w:ind w:firstLine="540"/>
        <w:jc w:val="both"/>
      </w:pPr>
      <w:r w:rsidRPr="00730B5D">
        <w:lastRenderedPageBreak/>
        <w:t>задавать вопросы, необходимые для организации собственной деятельности и сотрудничества с партнером;</w:t>
      </w:r>
    </w:p>
    <w:p w:rsidR="006B084C" w:rsidRPr="00730B5D" w:rsidRDefault="009718C6" w:rsidP="00730B5D">
      <w:pPr>
        <w:pStyle w:val="ConsPlusNormal"/>
        <w:spacing w:before="240" w:line="276" w:lineRule="auto"/>
        <w:ind w:firstLine="540"/>
        <w:jc w:val="both"/>
      </w:pPr>
      <w:r w:rsidRPr="00730B5D">
        <w:t>научится адекватно использовать компенсаторные способы, зрительное восприятие для решения различных коммуникативных задач;</w:t>
      </w:r>
    </w:p>
    <w:p w:rsidR="006B084C" w:rsidRPr="00730B5D" w:rsidRDefault="009718C6" w:rsidP="00730B5D">
      <w:pPr>
        <w:pStyle w:val="ConsPlusNormal"/>
        <w:spacing w:before="240" w:line="276" w:lineRule="auto"/>
        <w:ind w:firstLine="540"/>
        <w:jc w:val="both"/>
      </w:pPr>
      <w:r w:rsidRPr="00730B5D">
        <w:t>использовать невербальные средства общения для взаимодействия с партнером.</w:t>
      </w:r>
    </w:p>
    <w:p w:rsidR="006B084C" w:rsidRPr="00730B5D" w:rsidRDefault="009718C6" w:rsidP="00730B5D">
      <w:pPr>
        <w:pStyle w:val="ConsPlusNormal"/>
        <w:tabs>
          <w:tab w:val="left" w:pos="284"/>
        </w:tabs>
        <w:spacing w:before="240" w:line="276" w:lineRule="auto"/>
        <w:ind w:firstLine="540"/>
        <w:jc w:val="both"/>
        <w:rPr>
          <w:rFonts w:eastAsia="Times New Roman"/>
        </w:rPr>
      </w:pPr>
      <w:r w:rsidRPr="00730B5D">
        <w:rPr>
          <w:rFonts w:eastAsia="Times New Roman"/>
        </w:rPr>
        <w:t>Формирование УУД, обеспечивающих решение задач общекультурного, ценностно-личностного, познавательного развития обучающихся с ЗПР, реализуется в рамках целостного образовательного процесса в ходе изучения системы учебных предметов и курсов коррекционно-развивающей области, в условиях внеурочной и внешкольной деятельности.</w:t>
      </w:r>
    </w:p>
    <w:p w:rsidR="006B084C" w:rsidRPr="00730B5D" w:rsidRDefault="006B084C" w:rsidP="00730B5D">
      <w:pPr>
        <w:tabs>
          <w:tab w:val="left" w:pos="284"/>
        </w:tabs>
        <w:spacing w:after="0"/>
        <w:ind w:left="357"/>
        <w:contextualSpacing/>
        <w:jc w:val="both"/>
        <w:rPr>
          <w:rFonts w:ascii="Times New Roman" w:eastAsia="Calibri" w:hAnsi="Times New Roman" w:cs="Times New Roman"/>
          <w:sz w:val="24"/>
          <w:szCs w:val="24"/>
        </w:rPr>
      </w:pPr>
    </w:p>
    <w:p w:rsidR="006B084C" w:rsidRPr="00730B5D" w:rsidRDefault="009718C6" w:rsidP="00730B5D">
      <w:pPr>
        <w:shd w:val="clear" w:color="auto" w:fill="FFFFFF"/>
        <w:tabs>
          <w:tab w:val="left" w:pos="284"/>
        </w:tabs>
        <w:spacing w:after="0"/>
        <w:jc w:val="both"/>
        <w:rPr>
          <w:rFonts w:ascii="Times New Roman" w:hAnsi="Times New Roman" w:cs="Times New Roman"/>
          <w:sz w:val="24"/>
          <w:szCs w:val="24"/>
        </w:rPr>
      </w:pPr>
      <w:r w:rsidRPr="00730B5D">
        <w:rPr>
          <w:rFonts w:ascii="Times New Roman" w:eastAsia="Times New Roman" w:hAnsi="Times New Roman" w:cs="Times New Roman"/>
          <w:b/>
          <w:sz w:val="24"/>
          <w:szCs w:val="24"/>
          <w:lang w:eastAsia="ru-RU"/>
        </w:rPr>
        <w:tab/>
        <w:t>Предметные результаты</w:t>
      </w:r>
      <w:r w:rsidRPr="00730B5D">
        <w:rPr>
          <w:rFonts w:ascii="Times New Roman" w:eastAsia="Times New Roman" w:hAnsi="Times New Roman" w:cs="Times New Roman"/>
          <w:sz w:val="24"/>
          <w:szCs w:val="24"/>
          <w:lang w:eastAsia="ru-RU"/>
        </w:rPr>
        <w:t xml:space="preserve"> освоения курса «Ритмика» включают следующие умения:</w:t>
      </w:r>
    </w:p>
    <w:p w:rsidR="006B084C" w:rsidRPr="00730B5D" w:rsidRDefault="009718C6" w:rsidP="00730B5D">
      <w:pPr>
        <w:shd w:val="clear" w:color="auto" w:fill="FFFFFF"/>
        <w:tabs>
          <w:tab w:val="left" w:pos="284"/>
        </w:tabs>
        <w:spacing w:after="0"/>
        <w:jc w:val="both"/>
        <w:rPr>
          <w:rFonts w:ascii="Times New Roman" w:hAnsi="Times New Roman" w:cs="Times New Roman"/>
          <w:sz w:val="24"/>
          <w:szCs w:val="24"/>
        </w:rPr>
      </w:pPr>
      <w:r w:rsidRPr="00730B5D">
        <w:rPr>
          <w:rFonts w:ascii="Times New Roman" w:eastAsia="Times New Roman" w:hAnsi="Times New Roman" w:cs="Times New Roman"/>
          <w:sz w:val="24"/>
          <w:szCs w:val="24"/>
          <w:lang w:eastAsia="ru-RU"/>
        </w:rPr>
        <w:t>- умение выполнять комплексы общеразвивающих упражнений;</w:t>
      </w:r>
    </w:p>
    <w:p w:rsidR="006B084C" w:rsidRPr="00730B5D" w:rsidRDefault="009718C6" w:rsidP="00730B5D">
      <w:pPr>
        <w:shd w:val="clear" w:color="auto" w:fill="FFFFFF"/>
        <w:tabs>
          <w:tab w:val="left" w:pos="284"/>
        </w:tabs>
        <w:spacing w:after="0"/>
        <w:jc w:val="both"/>
        <w:rPr>
          <w:rFonts w:ascii="Times New Roman" w:hAnsi="Times New Roman" w:cs="Times New Roman"/>
          <w:sz w:val="24"/>
          <w:szCs w:val="24"/>
        </w:rPr>
      </w:pPr>
      <w:r w:rsidRPr="00730B5D">
        <w:rPr>
          <w:rFonts w:ascii="Times New Roman" w:eastAsia="Times New Roman" w:hAnsi="Times New Roman" w:cs="Times New Roman"/>
          <w:sz w:val="24"/>
          <w:szCs w:val="24"/>
          <w:lang w:eastAsia="ru-RU"/>
        </w:rPr>
        <w:t>- умение выполнять движения с речевым сопровождением;</w:t>
      </w:r>
    </w:p>
    <w:p w:rsidR="006B084C" w:rsidRPr="00730B5D" w:rsidRDefault="009718C6" w:rsidP="00730B5D">
      <w:pPr>
        <w:shd w:val="clear" w:color="auto" w:fill="FFFFFF"/>
        <w:tabs>
          <w:tab w:val="left" w:pos="284"/>
        </w:tabs>
        <w:spacing w:after="0"/>
        <w:jc w:val="both"/>
        <w:rPr>
          <w:rFonts w:ascii="Times New Roman" w:hAnsi="Times New Roman" w:cs="Times New Roman"/>
          <w:sz w:val="24"/>
          <w:szCs w:val="24"/>
        </w:rPr>
      </w:pPr>
      <w:r w:rsidRPr="00730B5D">
        <w:rPr>
          <w:rFonts w:ascii="Times New Roman" w:eastAsia="Times New Roman" w:hAnsi="Times New Roman" w:cs="Times New Roman"/>
          <w:sz w:val="24"/>
          <w:szCs w:val="24"/>
          <w:lang w:eastAsia="ru-RU"/>
        </w:rPr>
        <w:t>- умение слушать музыку;</w:t>
      </w:r>
    </w:p>
    <w:p w:rsidR="006B084C" w:rsidRPr="00730B5D" w:rsidRDefault="009718C6" w:rsidP="00730B5D">
      <w:pPr>
        <w:shd w:val="clear" w:color="auto" w:fill="FFFFFF"/>
        <w:tabs>
          <w:tab w:val="left" w:pos="284"/>
        </w:tabs>
        <w:spacing w:after="0"/>
        <w:jc w:val="both"/>
        <w:rPr>
          <w:rFonts w:ascii="Times New Roman" w:hAnsi="Times New Roman" w:cs="Times New Roman"/>
          <w:sz w:val="24"/>
          <w:szCs w:val="24"/>
        </w:rPr>
      </w:pPr>
      <w:r w:rsidRPr="00730B5D">
        <w:rPr>
          <w:rFonts w:ascii="Times New Roman" w:eastAsia="Times New Roman" w:hAnsi="Times New Roman" w:cs="Times New Roman"/>
          <w:sz w:val="24"/>
          <w:szCs w:val="24"/>
          <w:lang w:eastAsia="ru-RU"/>
        </w:rPr>
        <w:t>- умение согласовывать темп своих движений с темпом музыки;</w:t>
      </w:r>
    </w:p>
    <w:p w:rsidR="006B084C" w:rsidRPr="00730B5D" w:rsidRDefault="009718C6" w:rsidP="00730B5D">
      <w:pPr>
        <w:shd w:val="clear" w:color="auto" w:fill="FFFFFF"/>
        <w:tabs>
          <w:tab w:val="left" w:pos="284"/>
        </w:tabs>
        <w:spacing w:after="0"/>
        <w:jc w:val="both"/>
        <w:rPr>
          <w:rFonts w:ascii="Times New Roman" w:hAnsi="Times New Roman" w:cs="Times New Roman"/>
          <w:sz w:val="24"/>
          <w:szCs w:val="24"/>
        </w:rPr>
      </w:pPr>
      <w:r w:rsidRPr="00730B5D">
        <w:rPr>
          <w:rFonts w:ascii="Times New Roman" w:eastAsia="Times New Roman" w:hAnsi="Times New Roman" w:cs="Times New Roman"/>
          <w:sz w:val="24"/>
          <w:szCs w:val="24"/>
          <w:lang w:eastAsia="ru-RU"/>
        </w:rPr>
        <w:t>- умение декламировать стихи под музыку;</w:t>
      </w:r>
    </w:p>
    <w:p w:rsidR="006B084C" w:rsidRPr="00730B5D" w:rsidRDefault="009718C6" w:rsidP="00730B5D">
      <w:pPr>
        <w:shd w:val="clear" w:color="auto" w:fill="FFFFFF"/>
        <w:tabs>
          <w:tab w:val="left" w:pos="284"/>
        </w:tabs>
        <w:spacing w:after="0"/>
        <w:jc w:val="both"/>
        <w:rPr>
          <w:rFonts w:ascii="Times New Roman" w:hAnsi="Times New Roman" w:cs="Times New Roman"/>
          <w:sz w:val="24"/>
          <w:szCs w:val="24"/>
        </w:rPr>
      </w:pPr>
      <w:r w:rsidRPr="00730B5D">
        <w:rPr>
          <w:rFonts w:ascii="Times New Roman" w:eastAsia="Times New Roman" w:hAnsi="Times New Roman" w:cs="Times New Roman"/>
          <w:sz w:val="24"/>
          <w:szCs w:val="24"/>
          <w:lang w:eastAsia="ru-RU"/>
        </w:rPr>
        <w:t>- умение выполнять движения под музыку.</w:t>
      </w:r>
    </w:p>
    <w:p w:rsidR="006B084C" w:rsidRPr="00730B5D" w:rsidRDefault="006B084C" w:rsidP="00730B5D">
      <w:pPr>
        <w:spacing w:after="143"/>
        <w:jc w:val="both"/>
        <w:rPr>
          <w:rFonts w:ascii="Times New Roman" w:hAnsi="Times New Roman" w:cs="Times New Roman"/>
          <w:sz w:val="24"/>
          <w:szCs w:val="24"/>
        </w:rPr>
      </w:pPr>
    </w:p>
    <w:p w:rsidR="006B084C" w:rsidRPr="00730B5D" w:rsidRDefault="006B084C" w:rsidP="00730B5D">
      <w:pPr>
        <w:jc w:val="both"/>
        <w:rPr>
          <w:rFonts w:ascii="Times New Roman" w:hAnsi="Times New Roman" w:cs="Times New Roman"/>
          <w:sz w:val="24"/>
          <w:szCs w:val="24"/>
        </w:rPr>
      </w:pPr>
    </w:p>
    <w:p w:rsidR="006B084C" w:rsidRDefault="006B084C" w:rsidP="00730B5D">
      <w:pPr>
        <w:jc w:val="both"/>
        <w:rPr>
          <w:rFonts w:ascii="Times New Roman" w:hAnsi="Times New Roman" w:cs="Times New Roman"/>
          <w:sz w:val="24"/>
          <w:szCs w:val="24"/>
        </w:rPr>
      </w:pPr>
    </w:p>
    <w:p w:rsidR="00277BFD" w:rsidRDefault="00277BFD" w:rsidP="00730B5D">
      <w:pPr>
        <w:jc w:val="both"/>
        <w:rPr>
          <w:rFonts w:ascii="Times New Roman" w:hAnsi="Times New Roman" w:cs="Times New Roman"/>
          <w:sz w:val="24"/>
          <w:szCs w:val="24"/>
        </w:rPr>
      </w:pPr>
    </w:p>
    <w:p w:rsidR="00277BFD" w:rsidRDefault="00277BFD" w:rsidP="00730B5D">
      <w:pPr>
        <w:jc w:val="both"/>
        <w:rPr>
          <w:rFonts w:ascii="Times New Roman" w:hAnsi="Times New Roman" w:cs="Times New Roman"/>
          <w:sz w:val="24"/>
          <w:szCs w:val="24"/>
        </w:rPr>
      </w:pPr>
    </w:p>
    <w:p w:rsidR="002A39FF" w:rsidRDefault="002A39FF" w:rsidP="00730B5D">
      <w:pPr>
        <w:jc w:val="both"/>
        <w:rPr>
          <w:rFonts w:ascii="Times New Roman" w:hAnsi="Times New Roman" w:cs="Times New Roman"/>
          <w:sz w:val="24"/>
          <w:szCs w:val="24"/>
        </w:rPr>
      </w:pPr>
    </w:p>
    <w:p w:rsidR="002A39FF" w:rsidRDefault="002A39FF" w:rsidP="00730B5D">
      <w:pPr>
        <w:jc w:val="both"/>
        <w:rPr>
          <w:rFonts w:ascii="Times New Roman" w:hAnsi="Times New Roman" w:cs="Times New Roman"/>
          <w:sz w:val="24"/>
          <w:szCs w:val="24"/>
        </w:rPr>
      </w:pPr>
    </w:p>
    <w:p w:rsidR="00277BFD" w:rsidRPr="00730B5D" w:rsidRDefault="00277BFD" w:rsidP="00730B5D">
      <w:pPr>
        <w:jc w:val="both"/>
        <w:rPr>
          <w:rFonts w:ascii="Times New Roman" w:hAnsi="Times New Roman" w:cs="Times New Roman"/>
          <w:sz w:val="24"/>
          <w:szCs w:val="24"/>
        </w:rPr>
      </w:pPr>
    </w:p>
    <w:p w:rsidR="006B084C" w:rsidRPr="00730B5D" w:rsidRDefault="006B084C" w:rsidP="00730B5D">
      <w:pPr>
        <w:spacing w:after="0"/>
        <w:jc w:val="both"/>
        <w:rPr>
          <w:rFonts w:ascii="Times New Roman" w:hAnsi="Times New Roman" w:cs="Times New Roman"/>
          <w:sz w:val="24"/>
          <w:szCs w:val="24"/>
        </w:rPr>
      </w:pPr>
    </w:p>
    <w:p w:rsidR="006B084C" w:rsidRPr="00730B5D" w:rsidRDefault="009718C6" w:rsidP="00277BFD">
      <w:pPr>
        <w:pStyle w:val="a9"/>
        <w:numPr>
          <w:ilvl w:val="0"/>
          <w:numId w:val="1"/>
        </w:numPr>
        <w:spacing w:after="0"/>
        <w:jc w:val="center"/>
        <w:rPr>
          <w:rFonts w:ascii="Times New Roman" w:hAnsi="Times New Roman" w:cs="Times New Roman"/>
          <w:sz w:val="24"/>
          <w:szCs w:val="24"/>
        </w:rPr>
      </w:pPr>
      <w:r w:rsidRPr="00730B5D">
        <w:rPr>
          <w:rFonts w:ascii="Times New Roman" w:hAnsi="Times New Roman" w:cs="Times New Roman"/>
          <w:b/>
          <w:sz w:val="24"/>
          <w:szCs w:val="24"/>
        </w:rPr>
        <w:t>Содержание коррекционного курса</w:t>
      </w:r>
    </w:p>
    <w:p w:rsidR="006B084C" w:rsidRPr="00730B5D" w:rsidRDefault="006B084C" w:rsidP="00730B5D">
      <w:pPr>
        <w:shd w:val="clear" w:color="auto" w:fill="FFFFFF"/>
        <w:spacing w:after="0"/>
        <w:jc w:val="both"/>
        <w:rPr>
          <w:rFonts w:ascii="Times New Roman" w:eastAsia="Times New Roman" w:hAnsi="Times New Roman" w:cs="Times New Roman"/>
          <w:b/>
          <w:sz w:val="24"/>
          <w:szCs w:val="24"/>
          <w:lang w:eastAsia="ru-RU"/>
        </w:rPr>
      </w:pPr>
    </w:p>
    <w:p w:rsidR="006B084C" w:rsidRPr="00730B5D" w:rsidRDefault="009718C6" w:rsidP="00730B5D">
      <w:pPr>
        <w:tabs>
          <w:tab w:val="left" w:pos="284"/>
        </w:tabs>
        <w:spacing w:after="0"/>
        <w:jc w:val="both"/>
        <w:rPr>
          <w:rFonts w:ascii="Times New Roman" w:hAnsi="Times New Roman" w:cs="Times New Roman"/>
          <w:sz w:val="24"/>
          <w:szCs w:val="24"/>
        </w:rPr>
      </w:pPr>
      <w:r w:rsidRPr="00730B5D">
        <w:rPr>
          <w:rFonts w:ascii="Times New Roman" w:eastAsia="Times New Roman" w:hAnsi="Times New Roman" w:cs="Times New Roman"/>
          <w:sz w:val="24"/>
          <w:szCs w:val="24"/>
          <w:lang w:eastAsia="ru-RU"/>
        </w:rPr>
        <w:tab/>
      </w:r>
    </w:p>
    <w:p w:rsidR="006B084C" w:rsidRPr="00730B5D" w:rsidRDefault="009718C6" w:rsidP="00730B5D">
      <w:pPr>
        <w:tabs>
          <w:tab w:val="left" w:pos="284"/>
        </w:tabs>
        <w:spacing w:after="0"/>
        <w:jc w:val="both"/>
        <w:rPr>
          <w:rFonts w:ascii="Times New Roman" w:hAnsi="Times New Roman" w:cs="Times New Roman"/>
          <w:sz w:val="24"/>
          <w:szCs w:val="24"/>
        </w:rPr>
      </w:pPr>
      <w:r w:rsidRPr="00730B5D">
        <w:rPr>
          <w:rFonts w:ascii="Times New Roman" w:eastAsia="Times New Roman" w:hAnsi="Times New Roman" w:cs="Times New Roman"/>
          <w:sz w:val="24"/>
          <w:szCs w:val="24"/>
          <w:lang w:eastAsia="ru-RU"/>
        </w:rPr>
        <w:tab/>
      </w:r>
    </w:p>
    <w:p w:rsidR="006B084C" w:rsidRPr="00730B5D" w:rsidRDefault="009718C6" w:rsidP="00730B5D">
      <w:pPr>
        <w:tabs>
          <w:tab w:val="left" w:pos="284"/>
        </w:tabs>
        <w:spacing w:after="0"/>
        <w:jc w:val="both"/>
        <w:rPr>
          <w:rFonts w:ascii="Times New Roman" w:hAnsi="Times New Roman" w:cs="Times New Roman"/>
          <w:sz w:val="24"/>
          <w:szCs w:val="24"/>
        </w:rPr>
      </w:pPr>
      <w:r w:rsidRPr="00730B5D">
        <w:rPr>
          <w:rFonts w:ascii="Times New Roman" w:eastAsia="Times New Roman" w:hAnsi="Times New Roman" w:cs="Times New Roman"/>
          <w:sz w:val="24"/>
          <w:szCs w:val="24"/>
          <w:lang w:eastAsia="ru-RU"/>
        </w:rPr>
        <w:tab/>
      </w:r>
      <w:r w:rsidRPr="00730B5D">
        <w:rPr>
          <w:rFonts w:ascii="Times New Roman" w:eastAsia="Times New Roman" w:hAnsi="Times New Roman" w:cs="Times New Roman"/>
          <w:color w:val="000000"/>
          <w:sz w:val="24"/>
          <w:szCs w:val="24"/>
          <w:lang w:eastAsia="ru-RU"/>
        </w:rPr>
        <w:t xml:space="preserve">В соответствии с выделенными в ФАОП направлениями занятия ритмикой в 1 классе могут быть конкретизированы и обозначены следующими разделами: «Музыка и движение», «Движения и речь», «Музыка, движения и речь». </w:t>
      </w:r>
    </w:p>
    <w:p w:rsidR="006B084C" w:rsidRPr="00730B5D" w:rsidRDefault="009718C6" w:rsidP="00730B5D">
      <w:pPr>
        <w:pStyle w:val="Default"/>
        <w:spacing w:line="276" w:lineRule="auto"/>
        <w:jc w:val="both"/>
        <w:rPr>
          <w:rFonts w:cs="Times New Roman"/>
          <w:szCs w:val="24"/>
        </w:rPr>
      </w:pPr>
      <w:r w:rsidRPr="00730B5D">
        <w:rPr>
          <w:rFonts w:cs="Times New Roman"/>
          <w:szCs w:val="24"/>
        </w:rPr>
        <w:tab/>
        <w:t xml:space="preserve">«Музыка и движение» (основные упражнения) является первым разделом, который предполагает овладение базовыми знаниями и умениями в области ритмики. На первых занятиях большое значение уделяется объяснению основ организации занятий (как готовиться к занятиям, как строится, входить в зал под музыку и т.д.). Кроме этого обучающихся с ЗПР учат слушать музыку и согласовывать темп своих движений и ее темпом. В первой четверти 1 класса детей желательно научить двигаться в темпе музыки, помочь им овладеть элементарными шагами, построениями, перестроениями и прыжками. Необходимо учить первоклассников с ЗПР </w:t>
      </w:r>
      <w:proofErr w:type="spellStart"/>
      <w:r w:rsidRPr="00730B5D">
        <w:rPr>
          <w:rFonts w:cs="Times New Roman"/>
          <w:szCs w:val="24"/>
        </w:rPr>
        <w:t>прохлопыванию</w:t>
      </w:r>
      <w:proofErr w:type="spellEnd"/>
      <w:r w:rsidRPr="00730B5D">
        <w:rPr>
          <w:rFonts w:cs="Times New Roman"/>
          <w:szCs w:val="24"/>
        </w:rPr>
        <w:t xml:space="preserve"> и </w:t>
      </w:r>
      <w:proofErr w:type="spellStart"/>
      <w:r w:rsidRPr="00730B5D">
        <w:rPr>
          <w:rFonts w:cs="Times New Roman"/>
          <w:szCs w:val="24"/>
        </w:rPr>
        <w:t>протоптыванию</w:t>
      </w:r>
      <w:proofErr w:type="spellEnd"/>
      <w:r w:rsidRPr="00730B5D">
        <w:rPr>
          <w:rFonts w:cs="Times New Roman"/>
          <w:szCs w:val="24"/>
        </w:rPr>
        <w:t xml:space="preserve"> простых ритмических рисунков. На первых занятиях важны такие упражнения как поочередное и одновременное сжимание в кулак и разжимание пальцев рук с изменением темпа музыки. </w:t>
      </w:r>
    </w:p>
    <w:p w:rsidR="006B084C" w:rsidRPr="00730B5D" w:rsidRDefault="009718C6" w:rsidP="00730B5D">
      <w:pPr>
        <w:pStyle w:val="Default"/>
        <w:spacing w:line="276" w:lineRule="auto"/>
        <w:jc w:val="both"/>
        <w:rPr>
          <w:rFonts w:cs="Times New Roman"/>
          <w:szCs w:val="24"/>
        </w:rPr>
      </w:pPr>
      <w:r w:rsidRPr="00730B5D">
        <w:rPr>
          <w:rFonts w:cs="Times New Roman"/>
          <w:szCs w:val="24"/>
        </w:rPr>
        <w:tab/>
        <w:t xml:space="preserve">На каждом занятии проводится комплекс общеразвивающих упражнений. Он может включать выпрямления и повороты головы, повороты головы, круговые движения плечами («паровозики»), наклоны, движение рук в разных направлениях, отстукивание, сгибание, разгибание ноги в подъеме, упражнения на расслабления мышц и др. </w:t>
      </w:r>
    </w:p>
    <w:p w:rsidR="006B084C" w:rsidRPr="00730B5D" w:rsidRDefault="009718C6" w:rsidP="00730B5D">
      <w:pPr>
        <w:pStyle w:val="Default"/>
        <w:spacing w:line="276" w:lineRule="auto"/>
        <w:jc w:val="both"/>
        <w:rPr>
          <w:rFonts w:cs="Times New Roman"/>
          <w:szCs w:val="24"/>
        </w:rPr>
      </w:pPr>
      <w:r w:rsidRPr="00730B5D">
        <w:rPr>
          <w:rFonts w:cs="Times New Roman"/>
          <w:szCs w:val="24"/>
        </w:rPr>
        <w:tab/>
        <w:t xml:space="preserve">Раздел «Движение и речь» направлен на овладение базовыми умениями выполнять движения с речевым сопровождением. Для этого могут использоваться различные стишки и </w:t>
      </w:r>
      <w:proofErr w:type="spellStart"/>
      <w:r w:rsidRPr="00730B5D">
        <w:rPr>
          <w:rFonts w:cs="Times New Roman"/>
          <w:szCs w:val="24"/>
        </w:rPr>
        <w:t>речевки</w:t>
      </w:r>
      <w:proofErr w:type="spellEnd"/>
      <w:r w:rsidRPr="00730B5D">
        <w:rPr>
          <w:rFonts w:cs="Times New Roman"/>
          <w:szCs w:val="24"/>
        </w:rPr>
        <w:t xml:space="preserve">, которые помогают задать определенный темп и динамику при выполнении шагов, построений, перестроений и различных двигательных комплексов. В этот период обучения (2 четверть) важно закреплять умения детей выполнять движения под музыку, поэтому обязательно осуществляется повторение пройденного в первой четверти и проводятся игры под музыку. </w:t>
      </w:r>
    </w:p>
    <w:p w:rsidR="006B084C" w:rsidRPr="00730B5D" w:rsidRDefault="009718C6" w:rsidP="00730B5D">
      <w:pPr>
        <w:pStyle w:val="Default"/>
        <w:spacing w:line="276" w:lineRule="auto"/>
        <w:jc w:val="both"/>
        <w:rPr>
          <w:rFonts w:cs="Times New Roman"/>
          <w:szCs w:val="24"/>
        </w:rPr>
      </w:pPr>
      <w:r w:rsidRPr="00730B5D">
        <w:rPr>
          <w:rFonts w:cs="Times New Roman"/>
          <w:szCs w:val="24"/>
        </w:rPr>
        <w:tab/>
        <w:t xml:space="preserve">Общеразвивающие упражнения расширяются по своему объему. Обучающиеся повторяют уже изученные и осваивают новые: перекрестные движения рук одновременные движения правой руки вверх, левой в сторону; правой руки вперед, левой вверх, маховые движения рук, выставление ноги на носок вперед, в сторону и назад, наклоны, повороты туловища вправо, влево и др. </w:t>
      </w:r>
    </w:p>
    <w:p w:rsidR="006B084C" w:rsidRPr="00730B5D" w:rsidRDefault="009718C6" w:rsidP="00730B5D">
      <w:pPr>
        <w:tabs>
          <w:tab w:val="left" w:pos="284"/>
        </w:tabs>
        <w:spacing w:after="0"/>
        <w:jc w:val="both"/>
        <w:rPr>
          <w:rFonts w:ascii="Times New Roman" w:hAnsi="Times New Roman" w:cs="Times New Roman"/>
          <w:sz w:val="24"/>
          <w:szCs w:val="24"/>
        </w:rPr>
      </w:pPr>
      <w:r w:rsidRPr="00730B5D">
        <w:rPr>
          <w:rFonts w:ascii="Times New Roman" w:eastAsia="Times New Roman" w:hAnsi="Times New Roman" w:cs="Times New Roman"/>
          <w:color w:val="000000"/>
          <w:sz w:val="24"/>
          <w:szCs w:val="24"/>
          <w:lang w:eastAsia="ru-RU"/>
        </w:rPr>
        <w:tab/>
        <w:t xml:space="preserve">В третьей четверти продолжается изучение раздела «Музыка и движение», где основные упражнения осваиваются в парах. У обучающихся с ЗПР формируются умения разбиться на пары и построиться назад в шеренги. Этому можно обучать и через игры под музыку. Далее учат выполнять ритмико-гимнастические движения под музыку или </w:t>
      </w:r>
      <w:proofErr w:type="spellStart"/>
      <w:r w:rsidRPr="00730B5D">
        <w:rPr>
          <w:rFonts w:ascii="Times New Roman" w:eastAsia="Times New Roman" w:hAnsi="Times New Roman" w:cs="Times New Roman"/>
          <w:color w:val="000000"/>
          <w:sz w:val="24"/>
          <w:szCs w:val="24"/>
          <w:lang w:eastAsia="ru-RU"/>
        </w:rPr>
        <w:t>речевки</w:t>
      </w:r>
      <w:proofErr w:type="spellEnd"/>
      <w:r w:rsidRPr="00730B5D">
        <w:rPr>
          <w:rFonts w:ascii="Times New Roman" w:eastAsia="Times New Roman" w:hAnsi="Times New Roman" w:cs="Times New Roman"/>
          <w:color w:val="000000"/>
          <w:sz w:val="24"/>
          <w:szCs w:val="24"/>
          <w:lang w:eastAsia="ru-RU"/>
        </w:rPr>
        <w:t xml:space="preserve">. Общеразвивающие упражнения могут </w:t>
      </w:r>
      <w:r w:rsidRPr="00730B5D">
        <w:rPr>
          <w:rFonts w:ascii="Times New Roman" w:eastAsia="Times New Roman" w:hAnsi="Times New Roman" w:cs="Times New Roman"/>
          <w:color w:val="000000"/>
          <w:sz w:val="24"/>
          <w:szCs w:val="24"/>
          <w:lang w:eastAsia="ru-RU"/>
        </w:rPr>
        <w:lastRenderedPageBreak/>
        <w:t xml:space="preserve">дополняться такими упражнениями как выставление ноги на носок вперед, в сторону, назад, ходьба с высоким подниманием колен, приседание с опорой и др. </w:t>
      </w:r>
    </w:p>
    <w:p w:rsidR="006B084C" w:rsidRPr="00730B5D" w:rsidRDefault="009718C6" w:rsidP="00730B5D">
      <w:pPr>
        <w:tabs>
          <w:tab w:val="left" w:pos="284"/>
        </w:tabs>
        <w:spacing w:after="0"/>
        <w:jc w:val="both"/>
        <w:rPr>
          <w:rFonts w:ascii="Times New Roman" w:hAnsi="Times New Roman" w:cs="Times New Roman"/>
          <w:sz w:val="24"/>
          <w:szCs w:val="24"/>
        </w:rPr>
      </w:pPr>
      <w:r w:rsidRPr="00730B5D">
        <w:rPr>
          <w:rFonts w:ascii="Times New Roman" w:eastAsia="Times New Roman" w:hAnsi="Times New Roman" w:cs="Times New Roman"/>
          <w:color w:val="000000"/>
          <w:sz w:val="24"/>
          <w:szCs w:val="24"/>
          <w:lang w:eastAsia="ru-RU"/>
        </w:rPr>
        <w:tab/>
        <w:t xml:space="preserve">Конец </w:t>
      </w:r>
      <w:proofErr w:type="gramStart"/>
      <w:r w:rsidRPr="00730B5D">
        <w:rPr>
          <w:rFonts w:ascii="Times New Roman" w:eastAsia="Times New Roman" w:hAnsi="Times New Roman" w:cs="Times New Roman"/>
          <w:color w:val="000000"/>
          <w:sz w:val="24"/>
          <w:szCs w:val="24"/>
          <w:lang w:eastAsia="ru-RU"/>
        </w:rPr>
        <w:t>третьей</w:t>
      </w:r>
      <w:proofErr w:type="gramEnd"/>
      <w:r w:rsidRPr="00730B5D">
        <w:rPr>
          <w:rFonts w:ascii="Times New Roman" w:eastAsia="Times New Roman" w:hAnsi="Times New Roman" w:cs="Times New Roman"/>
          <w:color w:val="000000"/>
          <w:sz w:val="24"/>
          <w:szCs w:val="24"/>
          <w:lang w:eastAsia="ru-RU"/>
        </w:rPr>
        <w:t xml:space="preserve"> и вся четвертая четверть посвящены изучению раздела «Музыка, движения и речь». Сформированные у обучающихся с ЗПР базовые умения в области ритмики позволяют начать овладение танцевальными движениями и разучивать элементарные танцы и пляски. К концу учебного года дети обычно выучивают комплекс общеразвивающих упражнений, могут выполнять его под контролем взрослого. Допускается, что в качестве ведущего могут выступать наиболее способные дети. Они показывают остальным как нужно выполнять упражнение и задают </w:t>
      </w:r>
      <w:proofErr w:type="spellStart"/>
      <w:r w:rsidRPr="00730B5D">
        <w:rPr>
          <w:rFonts w:ascii="Times New Roman" w:eastAsia="Times New Roman" w:hAnsi="Times New Roman" w:cs="Times New Roman"/>
          <w:color w:val="000000"/>
          <w:sz w:val="24"/>
          <w:szCs w:val="24"/>
          <w:lang w:eastAsia="ru-RU"/>
        </w:rPr>
        <w:t>общегрупповой</w:t>
      </w:r>
      <w:proofErr w:type="spellEnd"/>
      <w:r w:rsidRPr="00730B5D">
        <w:rPr>
          <w:rFonts w:ascii="Times New Roman" w:eastAsia="Times New Roman" w:hAnsi="Times New Roman" w:cs="Times New Roman"/>
          <w:color w:val="000000"/>
          <w:sz w:val="24"/>
          <w:szCs w:val="24"/>
          <w:lang w:eastAsia="ru-RU"/>
        </w:rPr>
        <w:t xml:space="preserve"> темп. Занятия способствуют развитию общей и речевой моторики, ориентировки в пространстве, укреплению здоровья, формированию навыков здорового образа жизни у обучающихся.</w:t>
      </w:r>
    </w:p>
    <w:p w:rsidR="006B084C" w:rsidRPr="00730B5D" w:rsidRDefault="006B084C" w:rsidP="00730B5D">
      <w:pPr>
        <w:tabs>
          <w:tab w:val="left" w:pos="284"/>
        </w:tabs>
        <w:spacing w:after="0"/>
        <w:jc w:val="both"/>
        <w:rPr>
          <w:rFonts w:ascii="Times New Roman" w:hAnsi="Times New Roman" w:cs="Times New Roman"/>
          <w:sz w:val="24"/>
          <w:szCs w:val="24"/>
        </w:rPr>
      </w:pPr>
    </w:p>
    <w:p w:rsidR="006B084C" w:rsidRPr="00730B5D" w:rsidRDefault="006B084C" w:rsidP="00730B5D">
      <w:pPr>
        <w:tabs>
          <w:tab w:val="left" w:pos="284"/>
        </w:tabs>
        <w:spacing w:after="0"/>
        <w:jc w:val="both"/>
        <w:rPr>
          <w:rFonts w:ascii="Times New Roman" w:hAnsi="Times New Roman" w:cs="Times New Roman"/>
          <w:sz w:val="24"/>
          <w:szCs w:val="24"/>
        </w:rPr>
      </w:pPr>
    </w:p>
    <w:p w:rsidR="006B084C" w:rsidRPr="00730B5D" w:rsidRDefault="006B084C" w:rsidP="00730B5D">
      <w:pPr>
        <w:tabs>
          <w:tab w:val="left" w:pos="284"/>
        </w:tabs>
        <w:spacing w:after="0"/>
        <w:jc w:val="both"/>
        <w:rPr>
          <w:rFonts w:ascii="Times New Roman" w:hAnsi="Times New Roman" w:cs="Times New Roman"/>
          <w:b/>
          <w:bCs/>
          <w:sz w:val="24"/>
          <w:szCs w:val="24"/>
        </w:rPr>
      </w:pPr>
    </w:p>
    <w:p w:rsidR="006B084C" w:rsidRPr="00730B5D" w:rsidRDefault="006B084C" w:rsidP="00730B5D">
      <w:pPr>
        <w:tabs>
          <w:tab w:val="left" w:pos="284"/>
        </w:tabs>
        <w:spacing w:after="0"/>
        <w:jc w:val="both"/>
        <w:rPr>
          <w:rFonts w:ascii="Times New Roman" w:hAnsi="Times New Roman" w:cs="Times New Roman"/>
          <w:sz w:val="24"/>
          <w:szCs w:val="24"/>
        </w:rPr>
      </w:pPr>
    </w:p>
    <w:p w:rsidR="006B084C" w:rsidRPr="00730B5D" w:rsidRDefault="006B084C" w:rsidP="00730B5D">
      <w:pPr>
        <w:tabs>
          <w:tab w:val="left" w:pos="284"/>
        </w:tabs>
        <w:spacing w:after="0"/>
        <w:jc w:val="both"/>
        <w:rPr>
          <w:rFonts w:ascii="Times New Roman" w:hAnsi="Times New Roman" w:cs="Times New Roman"/>
          <w:sz w:val="24"/>
          <w:szCs w:val="24"/>
        </w:rPr>
      </w:pPr>
    </w:p>
    <w:p w:rsidR="006B084C" w:rsidRPr="00730B5D" w:rsidRDefault="006B084C" w:rsidP="00730B5D">
      <w:pPr>
        <w:tabs>
          <w:tab w:val="left" w:pos="284"/>
        </w:tabs>
        <w:spacing w:after="0"/>
        <w:jc w:val="both"/>
        <w:rPr>
          <w:rFonts w:ascii="Times New Roman" w:hAnsi="Times New Roman" w:cs="Times New Roman"/>
          <w:sz w:val="24"/>
          <w:szCs w:val="24"/>
        </w:rPr>
      </w:pPr>
    </w:p>
    <w:p w:rsidR="006B084C" w:rsidRPr="00730B5D" w:rsidRDefault="006B084C" w:rsidP="00730B5D">
      <w:pPr>
        <w:tabs>
          <w:tab w:val="left" w:pos="284"/>
        </w:tabs>
        <w:spacing w:after="0"/>
        <w:jc w:val="both"/>
        <w:rPr>
          <w:rFonts w:ascii="Times New Roman" w:hAnsi="Times New Roman" w:cs="Times New Roman"/>
          <w:sz w:val="24"/>
          <w:szCs w:val="24"/>
        </w:rPr>
      </w:pPr>
    </w:p>
    <w:p w:rsidR="006B084C" w:rsidRPr="00730B5D" w:rsidRDefault="006B084C" w:rsidP="00730B5D">
      <w:pPr>
        <w:tabs>
          <w:tab w:val="left" w:pos="284"/>
        </w:tabs>
        <w:spacing w:after="0"/>
        <w:jc w:val="both"/>
        <w:rPr>
          <w:rFonts w:ascii="Times New Roman" w:hAnsi="Times New Roman" w:cs="Times New Roman"/>
          <w:sz w:val="24"/>
          <w:szCs w:val="24"/>
        </w:rPr>
      </w:pPr>
    </w:p>
    <w:p w:rsidR="006B084C" w:rsidRPr="00730B5D" w:rsidRDefault="009718C6" w:rsidP="00730B5D">
      <w:pPr>
        <w:pStyle w:val="Default"/>
        <w:spacing w:line="276" w:lineRule="auto"/>
        <w:jc w:val="both"/>
        <w:rPr>
          <w:rFonts w:cs="Times New Roman"/>
          <w:szCs w:val="24"/>
        </w:rPr>
      </w:pPr>
      <w:r w:rsidRPr="00730B5D">
        <w:rPr>
          <w:rFonts w:cs="Times New Roman"/>
          <w:b/>
          <w:szCs w:val="24"/>
        </w:rPr>
        <w:tab/>
      </w:r>
    </w:p>
    <w:p w:rsidR="006B084C" w:rsidRPr="00730B5D" w:rsidRDefault="006B084C" w:rsidP="00730B5D">
      <w:pPr>
        <w:pStyle w:val="Default"/>
        <w:spacing w:line="276" w:lineRule="auto"/>
        <w:jc w:val="both"/>
        <w:rPr>
          <w:rFonts w:cs="Times New Roman"/>
          <w:szCs w:val="24"/>
        </w:rPr>
      </w:pPr>
    </w:p>
    <w:p w:rsidR="006B084C" w:rsidRPr="00730B5D" w:rsidRDefault="006B084C" w:rsidP="00730B5D">
      <w:pPr>
        <w:pStyle w:val="Default"/>
        <w:spacing w:line="276" w:lineRule="auto"/>
        <w:jc w:val="both"/>
        <w:rPr>
          <w:rFonts w:cs="Times New Roman"/>
          <w:szCs w:val="24"/>
        </w:rPr>
      </w:pPr>
    </w:p>
    <w:p w:rsidR="006B084C" w:rsidRPr="00730B5D" w:rsidRDefault="006B084C" w:rsidP="00730B5D">
      <w:pPr>
        <w:pStyle w:val="Default"/>
        <w:spacing w:line="276" w:lineRule="auto"/>
        <w:jc w:val="both"/>
        <w:rPr>
          <w:rFonts w:cs="Times New Roman"/>
          <w:szCs w:val="24"/>
        </w:rPr>
      </w:pPr>
    </w:p>
    <w:p w:rsidR="006B084C" w:rsidRPr="00730B5D" w:rsidRDefault="006B084C" w:rsidP="00730B5D">
      <w:pPr>
        <w:pStyle w:val="Default"/>
        <w:spacing w:line="276" w:lineRule="auto"/>
        <w:jc w:val="both"/>
        <w:rPr>
          <w:rFonts w:cs="Times New Roman"/>
          <w:szCs w:val="24"/>
        </w:rPr>
      </w:pPr>
    </w:p>
    <w:p w:rsidR="006B084C" w:rsidRPr="00730B5D" w:rsidRDefault="006B084C" w:rsidP="00730B5D">
      <w:pPr>
        <w:pStyle w:val="Default"/>
        <w:spacing w:line="276" w:lineRule="auto"/>
        <w:jc w:val="both"/>
        <w:rPr>
          <w:rFonts w:cs="Times New Roman"/>
          <w:szCs w:val="24"/>
        </w:rPr>
      </w:pPr>
    </w:p>
    <w:p w:rsidR="006B084C" w:rsidRPr="00730B5D" w:rsidRDefault="006B084C" w:rsidP="00730B5D">
      <w:pPr>
        <w:pStyle w:val="Default"/>
        <w:spacing w:line="276" w:lineRule="auto"/>
        <w:jc w:val="both"/>
        <w:rPr>
          <w:rFonts w:cs="Times New Roman"/>
          <w:szCs w:val="24"/>
        </w:rPr>
      </w:pPr>
    </w:p>
    <w:p w:rsidR="006B084C" w:rsidRPr="00730B5D" w:rsidRDefault="006B084C" w:rsidP="00730B5D">
      <w:pPr>
        <w:pStyle w:val="Default"/>
        <w:spacing w:line="276" w:lineRule="auto"/>
        <w:jc w:val="both"/>
        <w:rPr>
          <w:rFonts w:cs="Times New Roman"/>
          <w:szCs w:val="24"/>
        </w:rPr>
      </w:pPr>
    </w:p>
    <w:p w:rsidR="006B084C" w:rsidRPr="00730B5D" w:rsidRDefault="006B084C" w:rsidP="00730B5D">
      <w:pPr>
        <w:pStyle w:val="Default"/>
        <w:spacing w:line="276" w:lineRule="auto"/>
        <w:jc w:val="both"/>
        <w:rPr>
          <w:rFonts w:cs="Times New Roman"/>
          <w:szCs w:val="24"/>
        </w:rPr>
      </w:pPr>
    </w:p>
    <w:p w:rsidR="006B084C" w:rsidRPr="00730B5D" w:rsidRDefault="006B084C" w:rsidP="00730B5D">
      <w:pPr>
        <w:pStyle w:val="Default"/>
        <w:spacing w:line="276" w:lineRule="auto"/>
        <w:jc w:val="both"/>
        <w:rPr>
          <w:rFonts w:cs="Times New Roman"/>
          <w:szCs w:val="24"/>
        </w:rPr>
      </w:pPr>
    </w:p>
    <w:p w:rsidR="006B084C" w:rsidRPr="00730B5D" w:rsidRDefault="006B084C" w:rsidP="00730B5D">
      <w:pPr>
        <w:pStyle w:val="Default"/>
        <w:spacing w:line="276" w:lineRule="auto"/>
        <w:jc w:val="both"/>
        <w:rPr>
          <w:rFonts w:cs="Times New Roman"/>
          <w:szCs w:val="24"/>
        </w:rPr>
      </w:pPr>
    </w:p>
    <w:p w:rsidR="006B084C" w:rsidRPr="00730B5D" w:rsidRDefault="006B084C" w:rsidP="00730B5D">
      <w:pPr>
        <w:pStyle w:val="Default"/>
        <w:spacing w:line="276" w:lineRule="auto"/>
        <w:jc w:val="both"/>
        <w:rPr>
          <w:rFonts w:cs="Times New Roman"/>
          <w:szCs w:val="24"/>
        </w:rPr>
      </w:pPr>
    </w:p>
    <w:p w:rsidR="006B084C" w:rsidRDefault="006B084C" w:rsidP="00730B5D">
      <w:pPr>
        <w:pStyle w:val="Default"/>
        <w:spacing w:line="276" w:lineRule="auto"/>
        <w:jc w:val="both"/>
        <w:rPr>
          <w:rFonts w:cs="Times New Roman"/>
          <w:szCs w:val="24"/>
        </w:rPr>
      </w:pPr>
    </w:p>
    <w:p w:rsidR="009718C6" w:rsidRPr="00730B5D" w:rsidRDefault="009718C6" w:rsidP="00730B5D">
      <w:pPr>
        <w:pStyle w:val="Default"/>
        <w:spacing w:line="276" w:lineRule="auto"/>
        <w:jc w:val="both"/>
        <w:rPr>
          <w:rFonts w:cs="Times New Roman"/>
          <w:szCs w:val="24"/>
        </w:rPr>
      </w:pPr>
    </w:p>
    <w:p w:rsidR="006B084C" w:rsidRDefault="006B084C">
      <w:pPr>
        <w:tabs>
          <w:tab w:val="left" w:pos="284"/>
        </w:tabs>
        <w:spacing w:after="0"/>
        <w:jc w:val="both"/>
        <w:rPr>
          <w:rFonts w:ascii="Times New Roman" w:hAnsi="Times New Roman"/>
          <w:sz w:val="24"/>
          <w:szCs w:val="24"/>
        </w:rPr>
      </w:pPr>
    </w:p>
    <w:p w:rsidR="006B084C" w:rsidRDefault="009718C6">
      <w:pPr>
        <w:pStyle w:val="a9"/>
        <w:numPr>
          <w:ilvl w:val="0"/>
          <w:numId w:val="1"/>
        </w:numPr>
        <w:shd w:val="clear" w:color="auto" w:fill="FFFFFF"/>
        <w:spacing w:after="0"/>
        <w:jc w:val="center"/>
        <w:rPr>
          <w:rFonts w:ascii="Times New Roman" w:hAnsi="Times New Roman"/>
          <w:sz w:val="24"/>
          <w:szCs w:val="24"/>
        </w:rPr>
      </w:pPr>
      <w:r>
        <w:rPr>
          <w:rFonts w:ascii="Times New Roman" w:eastAsia="Calibri" w:hAnsi="Times New Roman" w:cs="Times New Roman"/>
          <w:b/>
          <w:sz w:val="24"/>
          <w:szCs w:val="24"/>
        </w:rPr>
        <w:t>Тематическое планирование</w:t>
      </w:r>
    </w:p>
    <w:p w:rsidR="006B084C" w:rsidRDefault="006B084C">
      <w:pPr>
        <w:shd w:val="clear" w:color="auto" w:fill="FFFFFF"/>
        <w:spacing w:after="0"/>
        <w:jc w:val="both"/>
        <w:rPr>
          <w:rFonts w:ascii="Times New Roman" w:eastAsia="Times New Roman" w:hAnsi="Times New Roman" w:cs="Times New Roman"/>
          <w:b/>
          <w:sz w:val="24"/>
          <w:szCs w:val="24"/>
          <w:lang w:eastAsia="ru-RU"/>
        </w:rPr>
      </w:pPr>
    </w:p>
    <w:p w:rsidR="006B084C" w:rsidRDefault="009718C6">
      <w:pPr>
        <w:jc w:val="center"/>
        <w:rPr>
          <w:rFonts w:ascii="Times New Roman" w:hAnsi="Times New Roman"/>
          <w:sz w:val="24"/>
          <w:szCs w:val="24"/>
        </w:rPr>
      </w:pPr>
      <w:proofErr w:type="gramStart"/>
      <w:r>
        <w:rPr>
          <w:rFonts w:ascii="Times New Roman" w:hAnsi="Times New Roman"/>
          <w:b/>
          <w:bCs/>
          <w:sz w:val="24"/>
          <w:szCs w:val="24"/>
        </w:rPr>
        <w:t>1  класс</w:t>
      </w:r>
      <w:proofErr w:type="gramEnd"/>
      <w:r>
        <w:rPr>
          <w:rFonts w:ascii="Times New Roman" w:hAnsi="Times New Roman"/>
          <w:b/>
          <w:bCs/>
          <w:sz w:val="24"/>
          <w:szCs w:val="24"/>
        </w:rPr>
        <w:t xml:space="preserve"> </w:t>
      </w:r>
    </w:p>
    <w:tbl>
      <w:tblPr>
        <w:tblW w:w="14575" w:type="dxa"/>
        <w:tblInd w:w="55" w:type="dxa"/>
        <w:tblLayout w:type="fixed"/>
        <w:tblCellMar>
          <w:top w:w="55" w:type="dxa"/>
          <w:left w:w="55" w:type="dxa"/>
          <w:bottom w:w="55" w:type="dxa"/>
          <w:right w:w="55" w:type="dxa"/>
        </w:tblCellMar>
        <w:tblLook w:val="04A0" w:firstRow="1" w:lastRow="0" w:firstColumn="1" w:lastColumn="0" w:noHBand="0" w:noVBand="1"/>
      </w:tblPr>
      <w:tblGrid>
        <w:gridCol w:w="1145"/>
        <w:gridCol w:w="3555"/>
        <w:gridCol w:w="1025"/>
        <w:gridCol w:w="8850"/>
      </w:tblGrid>
      <w:tr w:rsidR="006B084C">
        <w:tc>
          <w:tcPr>
            <w:tcW w:w="1145" w:type="dxa"/>
            <w:tcBorders>
              <w:top w:val="single" w:sz="4" w:space="0" w:color="000000"/>
              <w:left w:val="single" w:sz="4" w:space="0" w:color="000000"/>
              <w:bottom w:val="single" w:sz="4" w:space="0" w:color="000000"/>
            </w:tcBorders>
          </w:tcPr>
          <w:p w:rsidR="006B084C" w:rsidRDefault="009718C6">
            <w:pPr>
              <w:pStyle w:val="aa"/>
              <w:jc w:val="center"/>
              <w:rPr>
                <w:rFonts w:ascii="Times New Roman" w:hAnsi="Times New Roman"/>
                <w:sz w:val="24"/>
                <w:szCs w:val="24"/>
              </w:rPr>
            </w:pPr>
            <w:r>
              <w:rPr>
                <w:rFonts w:ascii="Times New Roman" w:hAnsi="Times New Roman"/>
                <w:b/>
                <w:bCs/>
                <w:sz w:val="24"/>
                <w:szCs w:val="24"/>
              </w:rPr>
              <w:t>№</w:t>
            </w:r>
          </w:p>
        </w:tc>
        <w:tc>
          <w:tcPr>
            <w:tcW w:w="3555" w:type="dxa"/>
            <w:tcBorders>
              <w:top w:val="single" w:sz="4" w:space="0" w:color="000000"/>
              <w:left w:val="single" w:sz="4" w:space="0" w:color="000000"/>
              <w:bottom w:val="single" w:sz="4" w:space="0" w:color="000000"/>
            </w:tcBorders>
          </w:tcPr>
          <w:p w:rsidR="006B084C" w:rsidRDefault="009718C6">
            <w:pPr>
              <w:pStyle w:val="aa"/>
              <w:jc w:val="center"/>
              <w:rPr>
                <w:rFonts w:ascii="Times New Roman" w:hAnsi="Times New Roman"/>
                <w:sz w:val="24"/>
                <w:szCs w:val="24"/>
              </w:rPr>
            </w:pPr>
            <w:r>
              <w:rPr>
                <w:rFonts w:ascii="Times New Roman" w:hAnsi="Times New Roman"/>
                <w:b/>
                <w:bCs/>
                <w:sz w:val="24"/>
                <w:szCs w:val="24"/>
              </w:rPr>
              <w:t>Тема</w:t>
            </w:r>
          </w:p>
        </w:tc>
        <w:tc>
          <w:tcPr>
            <w:tcW w:w="1025" w:type="dxa"/>
            <w:tcBorders>
              <w:top w:val="single" w:sz="4" w:space="0" w:color="000000"/>
              <w:left w:val="single" w:sz="4" w:space="0" w:color="000000"/>
              <w:bottom w:val="single" w:sz="4" w:space="0" w:color="000000"/>
            </w:tcBorders>
          </w:tcPr>
          <w:p w:rsidR="006B084C" w:rsidRDefault="009718C6">
            <w:pPr>
              <w:pStyle w:val="aa"/>
              <w:jc w:val="center"/>
              <w:rPr>
                <w:rFonts w:ascii="Times New Roman" w:hAnsi="Times New Roman"/>
                <w:sz w:val="24"/>
                <w:szCs w:val="24"/>
              </w:rPr>
            </w:pPr>
            <w:r>
              <w:rPr>
                <w:rFonts w:ascii="Times New Roman" w:hAnsi="Times New Roman"/>
                <w:b/>
                <w:bCs/>
                <w:sz w:val="24"/>
                <w:szCs w:val="24"/>
              </w:rPr>
              <w:t>Часы</w:t>
            </w:r>
          </w:p>
        </w:tc>
        <w:tc>
          <w:tcPr>
            <w:tcW w:w="8849" w:type="dxa"/>
            <w:tcBorders>
              <w:top w:val="single" w:sz="4" w:space="0" w:color="000000"/>
              <w:left w:val="single" w:sz="4" w:space="0" w:color="000000"/>
              <w:bottom w:val="single" w:sz="4" w:space="0" w:color="000000"/>
              <w:right w:val="single" w:sz="4" w:space="0" w:color="000000"/>
            </w:tcBorders>
          </w:tcPr>
          <w:p w:rsidR="006B084C" w:rsidRDefault="009718C6">
            <w:pPr>
              <w:pStyle w:val="aa"/>
              <w:jc w:val="center"/>
              <w:rPr>
                <w:rFonts w:ascii="Times New Roman" w:hAnsi="Times New Roman"/>
                <w:sz w:val="24"/>
                <w:szCs w:val="24"/>
              </w:rPr>
            </w:pPr>
            <w:r>
              <w:rPr>
                <w:rFonts w:ascii="Times New Roman" w:hAnsi="Times New Roman"/>
                <w:b/>
                <w:bCs/>
                <w:sz w:val="24"/>
                <w:szCs w:val="24"/>
              </w:rPr>
              <w:t>Содержание</w:t>
            </w:r>
          </w:p>
        </w:tc>
      </w:tr>
      <w:tr w:rsidR="006B084C">
        <w:tc>
          <w:tcPr>
            <w:tcW w:w="14574" w:type="dxa"/>
            <w:gridSpan w:val="4"/>
            <w:tcBorders>
              <w:left w:val="single" w:sz="4" w:space="0" w:color="000000"/>
              <w:bottom w:val="single" w:sz="4" w:space="0" w:color="000000"/>
              <w:right w:val="single" w:sz="4" w:space="0" w:color="000000"/>
            </w:tcBorders>
          </w:tcPr>
          <w:p w:rsidR="006B084C" w:rsidRDefault="009718C6">
            <w:pPr>
              <w:widowControl w:val="0"/>
              <w:jc w:val="center"/>
              <w:rPr>
                <w:rFonts w:ascii="Times New Roman" w:hAnsi="Times New Roman"/>
                <w:sz w:val="24"/>
                <w:szCs w:val="24"/>
              </w:rPr>
            </w:pPr>
            <w:r>
              <w:rPr>
                <w:rFonts w:ascii="Times New Roman" w:hAnsi="Times New Roman"/>
                <w:b/>
                <w:bCs/>
                <w:sz w:val="24"/>
                <w:szCs w:val="24"/>
              </w:rPr>
              <w:t>Раздел «Музыка и движение»</w:t>
            </w:r>
          </w:p>
        </w:tc>
      </w:tr>
      <w:tr w:rsidR="006B084C">
        <w:tc>
          <w:tcPr>
            <w:tcW w:w="114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1</w:t>
            </w:r>
          </w:p>
        </w:tc>
        <w:tc>
          <w:tcPr>
            <w:tcW w:w="3555" w:type="dxa"/>
            <w:tcBorders>
              <w:left w:val="single" w:sz="4" w:space="0" w:color="000000"/>
              <w:bottom w:val="single" w:sz="4" w:space="0" w:color="000000"/>
            </w:tcBorders>
          </w:tcPr>
          <w:p w:rsidR="006B084C" w:rsidRDefault="009718C6">
            <w:pPr>
              <w:widowControl w:val="0"/>
              <w:spacing w:after="0"/>
              <w:jc w:val="both"/>
              <w:rPr>
                <w:rFonts w:ascii="Times New Roman" w:hAnsi="Times New Roman" w:cs="Times New Roman"/>
                <w:sz w:val="24"/>
                <w:szCs w:val="24"/>
              </w:rPr>
            </w:pPr>
            <w:r>
              <w:rPr>
                <w:rFonts w:ascii="Times New Roman" w:eastAsia="Calibri" w:hAnsi="Times New Roman" w:cs="Times New Roman"/>
                <w:sz w:val="24"/>
                <w:szCs w:val="24"/>
              </w:rPr>
              <w:t>Здравствуй, школа!</w:t>
            </w:r>
          </w:p>
        </w:tc>
        <w:tc>
          <w:tcPr>
            <w:tcW w:w="102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2</w:t>
            </w:r>
          </w:p>
        </w:tc>
        <w:tc>
          <w:tcPr>
            <w:tcW w:w="8849" w:type="dxa"/>
            <w:vMerge w:val="restart"/>
            <w:tcBorders>
              <w:left w:val="single" w:sz="4" w:space="0" w:color="000000"/>
              <w:bottom w:val="single" w:sz="4" w:space="0" w:color="000000"/>
              <w:right w:val="single" w:sz="4" w:space="0" w:color="000000"/>
            </w:tcBorders>
          </w:tcPr>
          <w:p w:rsidR="006B084C" w:rsidRDefault="009718C6">
            <w:pPr>
              <w:pStyle w:val="aa"/>
              <w:spacing w:after="0"/>
              <w:rPr>
                <w:rFonts w:ascii="Times New Roman" w:hAnsi="Times New Roman"/>
                <w:sz w:val="24"/>
                <w:szCs w:val="24"/>
              </w:rPr>
            </w:pPr>
            <w:r>
              <w:rPr>
                <w:rFonts w:ascii="Times New Roman" w:hAnsi="Times New Roman"/>
                <w:color w:val="000000"/>
                <w:sz w:val="24"/>
                <w:szCs w:val="24"/>
              </w:rPr>
              <w:t>Формирование умения выполнять комплекс общеразвивающих упражнений № 1</w:t>
            </w:r>
          </w:p>
          <w:p w:rsidR="006B084C" w:rsidRDefault="009718C6">
            <w:pPr>
              <w:pStyle w:val="aa"/>
              <w:spacing w:after="0"/>
              <w:rPr>
                <w:rFonts w:ascii="Times New Roman" w:hAnsi="Times New Roman"/>
                <w:sz w:val="24"/>
                <w:szCs w:val="24"/>
              </w:rPr>
            </w:pPr>
            <w:r>
              <w:rPr>
                <w:rFonts w:ascii="Times New Roman" w:hAnsi="Times New Roman"/>
                <w:sz w:val="24"/>
                <w:szCs w:val="24"/>
              </w:rPr>
              <w:t>Объяснение основ организации занятий</w:t>
            </w:r>
          </w:p>
          <w:p w:rsidR="006B084C" w:rsidRDefault="009718C6">
            <w:pPr>
              <w:pStyle w:val="aa"/>
              <w:spacing w:after="0"/>
              <w:rPr>
                <w:rFonts w:ascii="Times New Roman" w:hAnsi="Times New Roman"/>
                <w:sz w:val="24"/>
                <w:szCs w:val="24"/>
              </w:rPr>
            </w:pPr>
            <w:r>
              <w:rPr>
                <w:rFonts w:ascii="Times New Roman" w:hAnsi="Times New Roman"/>
                <w:sz w:val="24"/>
                <w:szCs w:val="24"/>
              </w:rPr>
              <w:t>Развитие умения слушать музыку и согласовывать темп своих движений с темпом музыки</w:t>
            </w:r>
          </w:p>
          <w:p w:rsidR="006B084C" w:rsidRDefault="009718C6">
            <w:pPr>
              <w:pStyle w:val="aa"/>
              <w:rPr>
                <w:rFonts w:ascii="Times New Roman" w:hAnsi="Times New Roman"/>
                <w:sz w:val="24"/>
                <w:szCs w:val="24"/>
              </w:rPr>
            </w:pPr>
            <w:r>
              <w:rPr>
                <w:rFonts w:ascii="Times New Roman" w:hAnsi="Times New Roman"/>
                <w:sz w:val="24"/>
                <w:szCs w:val="24"/>
              </w:rPr>
              <w:t>Формирование умения двигаться в темпе музыки</w:t>
            </w:r>
          </w:p>
          <w:p w:rsidR="006B084C" w:rsidRDefault="009718C6">
            <w:pPr>
              <w:pStyle w:val="Default"/>
              <w:widowControl w:val="0"/>
              <w:suppressLineNumbers/>
              <w:spacing w:after="200"/>
              <w:rPr>
                <w:szCs w:val="24"/>
              </w:rPr>
            </w:pPr>
            <w:r>
              <w:rPr>
                <w:szCs w:val="24"/>
              </w:rPr>
              <w:t>Формирование умения выполнять элементарные шаги, построениями, перестроения и прыжки.</w:t>
            </w:r>
          </w:p>
          <w:p w:rsidR="006B084C" w:rsidRDefault="009718C6">
            <w:pPr>
              <w:pStyle w:val="Default"/>
              <w:widowControl w:val="0"/>
              <w:suppressLineNumbers/>
              <w:spacing w:after="200"/>
              <w:rPr>
                <w:szCs w:val="24"/>
              </w:rPr>
            </w:pPr>
            <w:r>
              <w:rPr>
                <w:szCs w:val="24"/>
              </w:rPr>
              <w:t xml:space="preserve">Формирование умения </w:t>
            </w:r>
            <w:proofErr w:type="spellStart"/>
            <w:r>
              <w:rPr>
                <w:szCs w:val="24"/>
              </w:rPr>
              <w:t>прохлопывания</w:t>
            </w:r>
            <w:proofErr w:type="spellEnd"/>
            <w:r>
              <w:rPr>
                <w:szCs w:val="24"/>
              </w:rPr>
              <w:t xml:space="preserve"> и </w:t>
            </w:r>
            <w:proofErr w:type="spellStart"/>
            <w:r>
              <w:rPr>
                <w:szCs w:val="24"/>
              </w:rPr>
              <w:t>протоптывания</w:t>
            </w:r>
            <w:proofErr w:type="spellEnd"/>
            <w:r>
              <w:rPr>
                <w:szCs w:val="24"/>
              </w:rPr>
              <w:t xml:space="preserve"> простых ритмических рисунков.</w:t>
            </w:r>
          </w:p>
          <w:p w:rsidR="006B084C" w:rsidRDefault="009718C6">
            <w:pPr>
              <w:pStyle w:val="Default"/>
              <w:widowControl w:val="0"/>
              <w:suppressLineNumbers/>
              <w:spacing w:after="200"/>
              <w:rPr>
                <w:szCs w:val="24"/>
              </w:rPr>
            </w:pPr>
            <w:r>
              <w:rPr>
                <w:szCs w:val="24"/>
              </w:rPr>
              <w:t>Формирование умения выполнять поочередное и одновременное сжимание в кулак и разжимание пальцев рук с изменением темпа музыки.</w:t>
            </w:r>
          </w:p>
          <w:p w:rsidR="006B084C" w:rsidRDefault="009718C6">
            <w:pPr>
              <w:widowControl w:val="0"/>
              <w:suppressLineNumbers/>
              <w:spacing w:after="0"/>
              <w:jc w:val="both"/>
              <w:rPr>
                <w:rFonts w:ascii="Times New Roman" w:hAnsi="Times New Roman" w:cs="Times New Roman"/>
                <w:sz w:val="24"/>
                <w:szCs w:val="24"/>
              </w:rPr>
            </w:pPr>
            <w:proofErr w:type="spellStart"/>
            <w:r>
              <w:rPr>
                <w:rFonts w:ascii="Times New Roman" w:eastAsia="Calibri" w:hAnsi="Times New Roman" w:cs="Times New Roman"/>
                <w:color w:val="000000"/>
                <w:sz w:val="24"/>
                <w:szCs w:val="24"/>
              </w:rPr>
              <w:t>Ритмодекламации</w:t>
            </w:r>
            <w:proofErr w:type="spellEnd"/>
            <w:r>
              <w:rPr>
                <w:rFonts w:ascii="Times New Roman" w:eastAsia="Calibri" w:hAnsi="Times New Roman" w:cs="Times New Roman"/>
                <w:color w:val="000000"/>
                <w:sz w:val="24"/>
                <w:szCs w:val="24"/>
              </w:rPr>
              <w:t xml:space="preserve"> (под музыку и без музыки)</w:t>
            </w:r>
          </w:p>
        </w:tc>
      </w:tr>
      <w:tr w:rsidR="006B084C">
        <w:tc>
          <w:tcPr>
            <w:tcW w:w="114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2</w:t>
            </w:r>
          </w:p>
        </w:tc>
        <w:tc>
          <w:tcPr>
            <w:tcW w:w="355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Золотая осень</w:t>
            </w:r>
          </w:p>
        </w:tc>
        <w:tc>
          <w:tcPr>
            <w:tcW w:w="102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2</w:t>
            </w:r>
          </w:p>
        </w:tc>
        <w:tc>
          <w:tcPr>
            <w:tcW w:w="8849" w:type="dxa"/>
            <w:vMerge/>
            <w:tcBorders>
              <w:left w:val="single" w:sz="4" w:space="0" w:color="000000"/>
              <w:bottom w:val="single" w:sz="4" w:space="0" w:color="000000"/>
              <w:right w:val="single" w:sz="4" w:space="0" w:color="000000"/>
            </w:tcBorders>
          </w:tcPr>
          <w:p w:rsidR="006B084C" w:rsidRDefault="006B084C">
            <w:pPr>
              <w:pStyle w:val="Default"/>
              <w:widowControl w:val="0"/>
              <w:suppressLineNumbers/>
              <w:spacing w:after="200"/>
              <w:rPr>
                <w:szCs w:val="24"/>
              </w:rPr>
            </w:pPr>
          </w:p>
        </w:tc>
      </w:tr>
      <w:tr w:rsidR="006B084C">
        <w:tc>
          <w:tcPr>
            <w:tcW w:w="114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3</w:t>
            </w:r>
          </w:p>
        </w:tc>
        <w:tc>
          <w:tcPr>
            <w:tcW w:w="355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Наша школа</w:t>
            </w:r>
          </w:p>
        </w:tc>
        <w:tc>
          <w:tcPr>
            <w:tcW w:w="102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2</w:t>
            </w:r>
          </w:p>
        </w:tc>
        <w:tc>
          <w:tcPr>
            <w:tcW w:w="8849" w:type="dxa"/>
            <w:vMerge/>
            <w:tcBorders>
              <w:left w:val="single" w:sz="4" w:space="0" w:color="000000"/>
              <w:bottom w:val="single" w:sz="4" w:space="0" w:color="000000"/>
              <w:right w:val="single" w:sz="4" w:space="0" w:color="000000"/>
            </w:tcBorders>
          </w:tcPr>
          <w:p w:rsidR="006B084C" w:rsidRDefault="006B084C">
            <w:pPr>
              <w:pStyle w:val="aa"/>
              <w:rPr>
                <w:rFonts w:ascii="Times New Roman" w:hAnsi="Times New Roman"/>
                <w:sz w:val="24"/>
                <w:szCs w:val="24"/>
              </w:rPr>
            </w:pPr>
          </w:p>
        </w:tc>
      </w:tr>
      <w:tr w:rsidR="006B084C">
        <w:tc>
          <w:tcPr>
            <w:tcW w:w="114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4</w:t>
            </w:r>
          </w:p>
        </w:tc>
        <w:tc>
          <w:tcPr>
            <w:tcW w:w="355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Мы ученики!</w:t>
            </w:r>
          </w:p>
        </w:tc>
        <w:tc>
          <w:tcPr>
            <w:tcW w:w="102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2</w:t>
            </w:r>
          </w:p>
        </w:tc>
        <w:tc>
          <w:tcPr>
            <w:tcW w:w="8849" w:type="dxa"/>
            <w:vMerge/>
            <w:tcBorders>
              <w:left w:val="single" w:sz="4" w:space="0" w:color="000000"/>
              <w:bottom w:val="single" w:sz="4" w:space="0" w:color="000000"/>
              <w:right w:val="single" w:sz="4" w:space="0" w:color="000000"/>
            </w:tcBorders>
          </w:tcPr>
          <w:p w:rsidR="006B084C" w:rsidRDefault="006B084C">
            <w:pPr>
              <w:pStyle w:val="aa"/>
              <w:rPr>
                <w:rFonts w:ascii="Times New Roman" w:hAnsi="Times New Roman"/>
                <w:sz w:val="24"/>
                <w:szCs w:val="24"/>
              </w:rPr>
            </w:pPr>
          </w:p>
        </w:tc>
      </w:tr>
      <w:tr w:rsidR="006B084C">
        <w:tc>
          <w:tcPr>
            <w:tcW w:w="114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5</w:t>
            </w:r>
          </w:p>
        </w:tc>
        <w:tc>
          <w:tcPr>
            <w:tcW w:w="355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Животные осенью</w:t>
            </w:r>
          </w:p>
        </w:tc>
        <w:tc>
          <w:tcPr>
            <w:tcW w:w="102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2</w:t>
            </w:r>
          </w:p>
        </w:tc>
        <w:tc>
          <w:tcPr>
            <w:tcW w:w="8849" w:type="dxa"/>
            <w:vMerge/>
            <w:tcBorders>
              <w:left w:val="single" w:sz="4" w:space="0" w:color="000000"/>
              <w:bottom w:val="single" w:sz="4" w:space="0" w:color="000000"/>
              <w:right w:val="single" w:sz="4" w:space="0" w:color="000000"/>
            </w:tcBorders>
          </w:tcPr>
          <w:p w:rsidR="006B084C" w:rsidRDefault="006B084C">
            <w:pPr>
              <w:pStyle w:val="aa"/>
              <w:rPr>
                <w:rFonts w:ascii="Times New Roman" w:hAnsi="Times New Roman"/>
                <w:sz w:val="24"/>
                <w:szCs w:val="24"/>
              </w:rPr>
            </w:pPr>
          </w:p>
        </w:tc>
      </w:tr>
      <w:tr w:rsidR="006B084C">
        <w:tc>
          <w:tcPr>
            <w:tcW w:w="114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6</w:t>
            </w:r>
          </w:p>
        </w:tc>
        <w:tc>
          <w:tcPr>
            <w:tcW w:w="355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Занятия людей осенью</w:t>
            </w:r>
          </w:p>
        </w:tc>
        <w:tc>
          <w:tcPr>
            <w:tcW w:w="102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2</w:t>
            </w:r>
          </w:p>
        </w:tc>
        <w:tc>
          <w:tcPr>
            <w:tcW w:w="8849" w:type="dxa"/>
            <w:vMerge/>
            <w:tcBorders>
              <w:left w:val="single" w:sz="4" w:space="0" w:color="000000"/>
              <w:bottom w:val="single" w:sz="4" w:space="0" w:color="000000"/>
              <w:right w:val="single" w:sz="4" w:space="0" w:color="000000"/>
            </w:tcBorders>
          </w:tcPr>
          <w:p w:rsidR="006B084C" w:rsidRDefault="006B084C">
            <w:pPr>
              <w:pStyle w:val="aa"/>
              <w:rPr>
                <w:rFonts w:ascii="Times New Roman" w:hAnsi="Times New Roman"/>
                <w:sz w:val="24"/>
                <w:szCs w:val="24"/>
              </w:rPr>
            </w:pPr>
          </w:p>
        </w:tc>
      </w:tr>
      <w:tr w:rsidR="006B084C">
        <w:tc>
          <w:tcPr>
            <w:tcW w:w="114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7</w:t>
            </w:r>
          </w:p>
        </w:tc>
        <w:tc>
          <w:tcPr>
            <w:tcW w:w="355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Погода осенью</w:t>
            </w:r>
          </w:p>
        </w:tc>
        <w:tc>
          <w:tcPr>
            <w:tcW w:w="102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2</w:t>
            </w:r>
          </w:p>
        </w:tc>
        <w:tc>
          <w:tcPr>
            <w:tcW w:w="8849" w:type="dxa"/>
            <w:vMerge/>
            <w:tcBorders>
              <w:left w:val="single" w:sz="4" w:space="0" w:color="000000"/>
              <w:bottom w:val="single" w:sz="4" w:space="0" w:color="000000"/>
              <w:right w:val="single" w:sz="4" w:space="0" w:color="000000"/>
            </w:tcBorders>
          </w:tcPr>
          <w:p w:rsidR="006B084C" w:rsidRDefault="006B084C">
            <w:pPr>
              <w:pStyle w:val="aa"/>
              <w:rPr>
                <w:rFonts w:ascii="Times New Roman" w:hAnsi="Times New Roman"/>
                <w:sz w:val="24"/>
                <w:szCs w:val="24"/>
              </w:rPr>
            </w:pPr>
          </w:p>
        </w:tc>
      </w:tr>
      <w:tr w:rsidR="006B084C">
        <w:tc>
          <w:tcPr>
            <w:tcW w:w="14574" w:type="dxa"/>
            <w:gridSpan w:val="4"/>
            <w:tcBorders>
              <w:left w:val="single" w:sz="4" w:space="0" w:color="000000"/>
              <w:bottom w:val="single" w:sz="4" w:space="0" w:color="000000"/>
              <w:right w:val="single" w:sz="4" w:space="0" w:color="000000"/>
            </w:tcBorders>
          </w:tcPr>
          <w:p w:rsidR="006B084C" w:rsidRDefault="009718C6">
            <w:pPr>
              <w:pStyle w:val="aa"/>
              <w:jc w:val="center"/>
              <w:rPr>
                <w:rFonts w:ascii="Times New Roman" w:hAnsi="Times New Roman"/>
                <w:sz w:val="24"/>
                <w:szCs w:val="24"/>
              </w:rPr>
            </w:pPr>
            <w:r>
              <w:rPr>
                <w:rFonts w:ascii="Times New Roman" w:hAnsi="Times New Roman"/>
                <w:b/>
                <w:bCs/>
                <w:sz w:val="24"/>
                <w:szCs w:val="24"/>
              </w:rPr>
              <w:t>Раздел «Движения и речь»</w:t>
            </w:r>
          </w:p>
        </w:tc>
      </w:tr>
      <w:tr w:rsidR="006B084C">
        <w:tc>
          <w:tcPr>
            <w:tcW w:w="114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8</w:t>
            </w:r>
          </w:p>
        </w:tc>
        <w:tc>
          <w:tcPr>
            <w:tcW w:w="355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Скоро зима</w:t>
            </w:r>
          </w:p>
        </w:tc>
        <w:tc>
          <w:tcPr>
            <w:tcW w:w="102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2</w:t>
            </w:r>
          </w:p>
        </w:tc>
        <w:tc>
          <w:tcPr>
            <w:tcW w:w="8849" w:type="dxa"/>
            <w:vMerge w:val="restart"/>
            <w:tcBorders>
              <w:left w:val="single" w:sz="4" w:space="0" w:color="000000"/>
              <w:bottom w:val="single" w:sz="4" w:space="0" w:color="000000"/>
              <w:right w:val="single" w:sz="4" w:space="0" w:color="000000"/>
            </w:tcBorders>
          </w:tcPr>
          <w:p w:rsidR="006B084C" w:rsidRDefault="009718C6">
            <w:pPr>
              <w:pStyle w:val="Default"/>
              <w:widowControl w:val="0"/>
              <w:suppressLineNumbers/>
              <w:spacing w:after="200"/>
              <w:rPr>
                <w:szCs w:val="24"/>
              </w:rPr>
            </w:pPr>
            <w:r>
              <w:rPr>
                <w:szCs w:val="24"/>
              </w:rPr>
              <w:t>Формирование умения выполнять комплекс общеразвивающих упражнений № 2</w:t>
            </w:r>
          </w:p>
          <w:p w:rsidR="006B084C" w:rsidRDefault="009718C6">
            <w:pPr>
              <w:pStyle w:val="Default"/>
              <w:widowControl w:val="0"/>
              <w:suppressLineNumbers/>
              <w:spacing w:after="200"/>
              <w:rPr>
                <w:szCs w:val="24"/>
              </w:rPr>
            </w:pPr>
            <w:r>
              <w:rPr>
                <w:szCs w:val="24"/>
              </w:rPr>
              <w:lastRenderedPageBreak/>
              <w:t>Формирование базовых умений выполнять движения с речевым сопровождением.</w:t>
            </w:r>
          </w:p>
          <w:p w:rsidR="006B084C" w:rsidRDefault="009718C6">
            <w:pPr>
              <w:pStyle w:val="Default"/>
              <w:widowControl w:val="0"/>
              <w:suppressLineNumbers/>
              <w:spacing w:after="200"/>
              <w:rPr>
                <w:szCs w:val="24"/>
              </w:rPr>
            </w:pPr>
            <w:r>
              <w:rPr>
                <w:szCs w:val="24"/>
              </w:rPr>
              <w:t>Формирование умения двигаться в определенном определенный темпе и динамике при выполнении шагов, построений, перестроений и различных двигательных комплексов.</w:t>
            </w:r>
          </w:p>
          <w:p w:rsidR="006B084C" w:rsidRDefault="009718C6">
            <w:pPr>
              <w:widowControl w:val="0"/>
              <w:suppressLineNumbers/>
              <w:tabs>
                <w:tab w:val="left" w:pos="284"/>
              </w:tabs>
              <w:spacing w:after="0"/>
              <w:jc w:val="both"/>
              <w:rPr>
                <w:rFonts w:ascii="Times New Roman" w:hAnsi="Times New Roman"/>
                <w:sz w:val="24"/>
                <w:szCs w:val="24"/>
              </w:rPr>
            </w:pPr>
            <w:r>
              <w:rPr>
                <w:rFonts w:ascii="Times New Roman" w:eastAsia="Times New Roman" w:hAnsi="Times New Roman" w:cs="Times New Roman"/>
                <w:color w:val="000000"/>
                <w:sz w:val="24"/>
                <w:szCs w:val="24"/>
                <w:lang w:eastAsia="ru-RU"/>
              </w:rPr>
              <w:t>Формирование умения выполнять движения в парах.</w:t>
            </w:r>
          </w:p>
          <w:p w:rsidR="006B084C" w:rsidRDefault="009718C6">
            <w:pPr>
              <w:widowControl w:val="0"/>
              <w:suppressLineNumbers/>
              <w:tabs>
                <w:tab w:val="left" w:pos="284"/>
              </w:tabs>
              <w:spacing w:after="0"/>
              <w:jc w:val="both"/>
              <w:rPr>
                <w:rFonts w:ascii="Times New Roman" w:hAnsi="Times New Roman"/>
                <w:sz w:val="24"/>
                <w:szCs w:val="24"/>
              </w:rPr>
            </w:pPr>
            <w:r>
              <w:rPr>
                <w:rFonts w:ascii="Times New Roman" w:eastAsia="Times New Roman" w:hAnsi="Times New Roman" w:cs="Times New Roman"/>
                <w:color w:val="000000"/>
                <w:sz w:val="24"/>
                <w:szCs w:val="24"/>
                <w:lang w:eastAsia="ru-RU"/>
              </w:rPr>
              <w:t xml:space="preserve">Формирование умения разбиться на пары и построиться назад в шеренги.  Формирование умения выполнять ритмико-гимнастические движения под музыку или </w:t>
            </w:r>
            <w:proofErr w:type="spellStart"/>
            <w:r>
              <w:rPr>
                <w:rFonts w:ascii="Times New Roman" w:eastAsia="Times New Roman" w:hAnsi="Times New Roman" w:cs="Times New Roman"/>
                <w:color w:val="000000"/>
                <w:sz w:val="24"/>
                <w:szCs w:val="24"/>
                <w:lang w:eastAsia="ru-RU"/>
              </w:rPr>
              <w:t>речевки</w:t>
            </w:r>
            <w:proofErr w:type="spellEnd"/>
            <w:r>
              <w:rPr>
                <w:rFonts w:ascii="Times New Roman" w:eastAsia="Times New Roman" w:hAnsi="Times New Roman" w:cs="Times New Roman"/>
                <w:color w:val="000000"/>
                <w:sz w:val="24"/>
                <w:szCs w:val="24"/>
                <w:lang w:eastAsia="ru-RU"/>
              </w:rPr>
              <w:t>.</w:t>
            </w:r>
          </w:p>
          <w:p w:rsidR="006B084C" w:rsidRDefault="006B084C">
            <w:pPr>
              <w:widowControl w:val="0"/>
              <w:suppressLineNumbers/>
              <w:tabs>
                <w:tab w:val="left" w:pos="284"/>
              </w:tabs>
              <w:spacing w:after="0"/>
              <w:jc w:val="both"/>
              <w:rPr>
                <w:rFonts w:ascii="Times New Roman" w:hAnsi="Times New Roman"/>
                <w:sz w:val="24"/>
                <w:szCs w:val="24"/>
              </w:rPr>
            </w:pPr>
          </w:p>
          <w:p w:rsidR="006B084C" w:rsidRDefault="006B084C">
            <w:pPr>
              <w:widowControl w:val="0"/>
              <w:suppressLineNumbers/>
              <w:tabs>
                <w:tab w:val="left" w:pos="284"/>
              </w:tabs>
              <w:spacing w:after="0"/>
              <w:jc w:val="both"/>
              <w:rPr>
                <w:rFonts w:ascii="Times New Roman" w:hAnsi="Times New Roman"/>
                <w:sz w:val="24"/>
                <w:szCs w:val="24"/>
              </w:rPr>
            </w:pPr>
          </w:p>
          <w:p w:rsidR="006B084C" w:rsidRDefault="006B084C">
            <w:pPr>
              <w:widowControl w:val="0"/>
              <w:suppressLineNumbers/>
              <w:tabs>
                <w:tab w:val="left" w:pos="284"/>
              </w:tabs>
              <w:spacing w:after="0"/>
              <w:jc w:val="both"/>
              <w:rPr>
                <w:rFonts w:ascii="Times New Roman" w:hAnsi="Times New Roman"/>
                <w:sz w:val="24"/>
                <w:szCs w:val="24"/>
              </w:rPr>
            </w:pPr>
          </w:p>
        </w:tc>
      </w:tr>
      <w:tr w:rsidR="006B084C">
        <w:tc>
          <w:tcPr>
            <w:tcW w:w="114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lastRenderedPageBreak/>
              <w:t>9</w:t>
            </w:r>
          </w:p>
        </w:tc>
        <w:tc>
          <w:tcPr>
            <w:tcW w:w="355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Здравствуй, зима!</w:t>
            </w:r>
          </w:p>
        </w:tc>
        <w:tc>
          <w:tcPr>
            <w:tcW w:w="102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2</w:t>
            </w:r>
          </w:p>
        </w:tc>
        <w:tc>
          <w:tcPr>
            <w:tcW w:w="8849" w:type="dxa"/>
            <w:vMerge/>
            <w:tcBorders>
              <w:left w:val="single" w:sz="4" w:space="0" w:color="000000"/>
              <w:bottom w:val="single" w:sz="4" w:space="0" w:color="000000"/>
              <w:right w:val="single" w:sz="4" w:space="0" w:color="000000"/>
            </w:tcBorders>
          </w:tcPr>
          <w:p w:rsidR="006B084C" w:rsidRDefault="006B084C">
            <w:pPr>
              <w:pStyle w:val="aa"/>
              <w:rPr>
                <w:rFonts w:ascii="Times New Roman" w:hAnsi="Times New Roman"/>
                <w:sz w:val="24"/>
                <w:szCs w:val="24"/>
              </w:rPr>
            </w:pPr>
          </w:p>
        </w:tc>
      </w:tr>
      <w:tr w:rsidR="006B084C">
        <w:tc>
          <w:tcPr>
            <w:tcW w:w="114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lastRenderedPageBreak/>
              <w:t>10</w:t>
            </w:r>
          </w:p>
        </w:tc>
        <w:tc>
          <w:tcPr>
            <w:tcW w:w="355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Животные и люди зимой</w:t>
            </w:r>
          </w:p>
        </w:tc>
        <w:tc>
          <w:tcPr>
            <w:tcW w:w="102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2</w:t>
            </w:r>
          </w:p>
        </w:tc>
        <w:tc>
          <w:tcPr>
            <w:tcW w:w="8849" w:type="dxa"/>
            <w:vMerge/>
            <w:tcBorders>
              <w:left w:val="single" w:sz="4" w:space="0" w:color="000000"/>
              <w:bottom w:val="single" w:sz="4" w:space="0" w:color="000000"/>
              <w:right w:val="single" w:sz="4" w:space="0" w:color="000000"/>
            </w:tcBorders>
          </w:tcPr>
          <w:p w:rsidR="006B084C" w:rsidRDefault="006B084C">
            <w:pPr>
              <w:widowControl w:val="0"/>
              <w:suppressLineNumbers/>
              <w:tabs>
                <w:tab w:val="left" w:pos="284"/>
              </w:tabs>
              <w:spacing w:after="0"/>
              <w:jc w:val="both"/>
              <w:rPr>
                <w:rFonts w:ascii="Times New Roman" w:hAnsi="Times New Roman"/>
                <w:sz w:val="24"/>
                <w:szCs w:val="24"/>
              </w:rPr>
            </w:pPr>
          </w:p>
        </w:tc>
      </w:tr>
      <w:tr w:rsidR="006B084C">
        <w:tc>
          <w:tcPr>
            <w:tcW w:w="114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11</w:t>
            </w:r>
          </w:p>
        </w:tc>
        <w:tc>
          <w:tcPr>
            <w:tcW w:w="355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С Днем защитника Отечества!</w:t>
            </w:r>
          </w:p>
        </w:tc>
        <w:tc>
          <w:tcPr>
            <w:tcW w:w="102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2</w:t>
            </w:r>
          </w:p>
        </w:tc>
        <w:tc>
          <w:tcPr>
            <w:tcW w:w="8849" w:type="dxa"/>
            <w:vMerge/>
            <w:tcBorders>
              <w:left w:val="single" w:sz="4" w:space="0" w:color="000000"/>
              <w:bottom w:val="single" w:sz="4" w:space="0" w:color="000000"/>
              <w:right w:val="single" w:sz="4" w:space="0" w:color="000000"/>
            </w:tcBorders>
          </w:tcPr>
          <w:p w:rsidR="006B084C" w:rsidRDefault="006B084C">
            <w:pPr>
              <w:pStyle w:val="aa"/>
              <w:rPr>
                <w:rFonts w:ascii="Times New Roman" w:hAnsi="Times New Roman"/>
                <w:sz w:val="24"/>
                <w:szCs w:val="24"/>
              </w:rPr>
            </w:pPr>
          </w:p>
        </w:tc>
      </w:tr>
      <w:tr w:rsidR="006B084C">
        <w:tc>
          <w:tcPr>
            <w:tcW w:w="114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12</w:t>
            </w:r>
          </w:p>
        </w:tc>
        <w:tc>
          <w:tcPr>
            <w:tcW w:w="355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 xml:space="preserve">С </w:t>
            </w:r>
            <w:proofErr w:type="gramStart"/>
            <w:r>
              <w:rPr>
                <w:rFonts w:ascii="Times New Roman" w:hAnsi="Times New Roman"/>
                <w:sz w:val="24"/>
                <w:szCs w:val="24"/>
              </w:rPr>
              <w:t>праздником  8</w:t>
            </w:r>
            <w:proofErr w:type="gramEnd"/>
            <w:r>
              <w:rPr>
                <w:rFonts w:ascii="Times New Roman" w:hAnsi="Times New Roman"/>
                <w:sz w:val="24"/>
                <w:szCs w:val="24"/>
              </w:rPr>
              <w:t xml:space="preserve"> марта!</w:t>
            </w:r>
          </w:p>
        </w:tc>
        <w:tc>
          <w:tcPr>
            <w:tcW w:w="102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2</w:t>
            </w:r>
          </w:p>
        </w:tc>
        <w:tc>
          <w:tcPr>
            <w:tcW w:w="8849" w:type="dxa"/>
            <w:vMerge/>
            <w:tcBorders>
              <w:left w:val="single" w:sz="4" w:space="0" w:color="000000"/>
              <w:bottom w:val="single" w:sz="4" w:space="0" w:color="000000"/>
              <w:right w:val="single" w:sz="4" w:space="0" w:color="000000"/>
            </w:tcBorders>
          </w:tcPr>
          <w:p w:rsidR="006B084C" w:rsidRDefault="006B084C">
            <w:pPr>
              <w:pStyle w:val="aa"/>
              <w:rPr>
                <w:rFonts w:ascii="Times New Roman" w:hAnsi="Times New Roman"/>
                <w:sz w:val="24"/>
                <w:szCs w:val="24"/>
              </w:rPr>
            </w:pPr>
          </w:p>
        </w:tc>
      </w:tr>
      <w:tr w:rsidR="006B084C">
        <w:tc>
          <w:tcPr>
            <w:tcW w:w="14574" w:type="dxa"/>
            <w:gridSpan w:val="4"/>
            <w:tcBorders>
              <w:left w:val="single" w:sz="4" w:space="0" w:color="000000"/>
              <w:bottom w:val="single" w:sz="4" w:space="0" w:color="000000"/>
              <w:right w:val="single" w:sz="4" w:space="0" w:color="000000"/>
            </w:tcBorders>
          </w:tcPr>
          <w:p w:rsidR="006B084C" w:rsidRDefault="009718C6">
            <w:pPr>
              <w:pStyle w:val="aa"/>
              <w:jc w:val="center"/>
              <w:rPr>
                <w:rFonts w:ascii="Times New Roman" w:hAnsi="Times New Roman"/>
                <w:sz w:val="24"/>
                <w:szCs w:val="24"/>
              </w:rPr>
            </w:pPr>
            <w:r>
              <w:rPr>
                <w:rFonts w:ascii="Times New Roman" w:hAnsi="Times New Roman"/>
                <w:b/>
                <w:bCs/>
                <w:sz w:val="24"/>
                <w:szCs w:val="24"/>
              </w:rPr>
              <w:t>Раздел «Музыка, движения и речь»</w:t>
            </w:r>
          </w:p>
        </w:tc>
      </w:tr>
      <w:tr w:rsidR="006B084C">
        <w:tc>
          <w:tcPr>
            <w:tcW w:w="114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13</w:t>
            </w:r>
          </w:p>
        </w:tc>
        <w:tc>
          <w:tcPr>
            <w:tcW w:w="355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Весна пришла!</w:t>
            </w:r>
          </w:p>
        </w:tc>
        <w:tc>
          <w:tcPr>
            <w:tcW w:w="102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2</w:t>
            </w:r>
          </w:p>
        </w:tc>
        <w:tc>
          <w:tcPr>
            <w:tcW w:w="8849" w:type="dxa"/>
            <w:vMerge w:val="restart"/>
            <w:tcBorders>
              <w:left w:val="single" w:sz="4" w:space="0" w:color="000000"/>
              <w:bottom w:val="single" w:sz="4" w:space="0" w:color="000000"/>
              <w:right w:val="single" w:sz="4" w:space="0" w:color="000000"/>
            </w:tcBorders>
          </w:tcPr>
          <w:p w:rsidR="006B084C" w:rsidRDefault="009718C6">
            <w:pPr>
              <w:widowControl w:val="0"/>
              <w:suppressLineNumbers/>
              <w:tabs>
                <w:tab w:val="left" w:pos="284"/>
              </w:tabs>
              <w:spacing w:after="0"/>
              <w:jc w:val="both"/>
              <w:rPr>
                <w:rFonts w:ascii="Times New Roman" w:hAnsi="Times New Roman"/>
                <w:sz w:val="24"/>
                <w:szCs w:val="24"/>
              </w:rPr>
            </w:pPr>
            <w:r>
              <w:rPr>
                <w:rFonts w:ascii="Times New Roman" w:eastAsia="Times New Roman" w:hAnsi="Times New Roman" w:cs="Times New Roman"/>
                <w:color w:val="000000"/>
                <w:sz w:val="24"/>
                <w:szCs w:val="24"/>
                <w:lang w:eastAsia="ru-RU"/>
              </w:rPr>
              <w:t>Формирование умения выполнять комплекс общеразвивающих упражнений № 3</w:t>
            </w:r>
          </w:p>
          <w:p w:rsidR="006B084C" w:rsidRDefault="009718C6">
            <w:pPr>
              <w:widowControl w:val="0"/>
              <w:suppressLineNumbers/>
              <w:tabs>
                <w:tab w:val="left" w:pos="284"/>
              </w:tabs>
              <w:spacing w:after="0"/>
              <w:jc w:val="both"/>
              <w:rPr>
                <w:rFonts w:ascii="Times New Roman" w:hAnsi="Times New Roman"/>
                <w:sz w:val="24"/>
                <w:szCs w:val="24"/>
              </w:rPr>
            </w:pPr>
            <w:r>
              <w:rPr>
                <w:rFonts w:ascii="Times New Roman" w:eastAsia="Times New Roman" w:hAnsi="Times New Roman" w:cs="Times New Roman"/>
                <w:color w:val="000000"/>
                <w:sz w:val="24"/>
                <w:szCs w:val="24"/>
                <w:lang w:eastAsia="ru-RU"/>
              </w:rPr>
              <w:t>Формирование умения выполнять танцевальные движения и разучивать элементарные танцы и пляски.</w:t>
            </w:r>
          </w:p>
          <w:p w:rsidR="006B084C" w:rsidRDefault="009718C6">
            <w:pPr>
              <w:widowControl w:val="0"/>
              <w:suppressLineNumbers/>
              <w:tabs>
                <w:tab w:val="left" w:pos="284"/>
              </w:tabs>
              <w:spacing w:after="0"/>
              <w:jc w:val="both"/>
              <w:rPr>
                <w:rFonts w:ascii="Times New Roman" w:hAnsi="Times New Roman"/>
                <w:sz w:val="24"/>
                <w:szCs w:val="24"/>
              </w:rPr>
            </w:pPr>
            <w:r>
              <w:rPr>
                <w:rFonts w:ascii="Times New Roman" w:eastAsia="Times New Roman" w:hAnsi="Times New Roman" w:cs="Times New Roman"/>
                <w:color w:val="000000"/>
                <w:sz w:val="24"/>
                <w:szCs w:val="24"/>
                <w:lang w:eastAsia="ru-RU"/>
              </w:rPr>
              <w:t xml:space="preserve">Формирование умения выполнять ритмико-гимнастические движения под музыку или </w:t>
            </w:r>
            <w:proofErr w:type="spellStart"/>
            <w:r>
              <w:rPr>
                <w:rFonts w:ascii="Times New Roman" w:eastAsia="Times New Roman" w:hAnsi="Times New Roman" w:cs="Times New Roman"/>
                <w:color w:val="000000"/>
                <w:sz w:val="24"/>
                <w:szCs w:val="24"/>
                <w:lang w:eastAsia="ru-RU"/>
              </w:rPr>
              <w:t>речевки</w:t>
            </w:r>
            <w:proofErr w:type="spellEnd"/>
            <w:r>
              <w:rPr>
                <w:rFonts w:ascii="Times New Roman" w:eastAsia="Times New Roman" w:hAnsi="Times New Roman" w:cs="Times New Roman"/>
                <w:color w:val="000000"/>
                <w:sz w:val="24"/>
                <w:szCs w:val="24"/>
                <w:lang w:eastAsia="ru-RU"/>
              </w:rPr>
              <w:t>.</w:t>
            </w:r>
          </w:p>
          <w:p w:rsidR="006B084C" w:rsidRDefault="009718C6">
            <w:pPr>
              <w:widowControl w:val="0"/>
              <w:suppressLineNumbers/>
              <w:tabs>
                <w:tab w:val="left" w:pos="284"/>
              </w:tabs>
              <w:spacing w:after="0"/>
              <w:jc w:val="both"/>
              <w:rPr>
                <w:rFonts w:ascii="Times New Roman" w:hAnsi="Times New Roman"/>
                <w:sz w:val="24"/>
                <w:szCs w:val="24"/>
              </w:rPr>
            </w:pPr>
            <w:r>
              <w:rPr>
                <w:rFonts w:ascii="Times New Roman" w:eastAsia="Times New Roman" w:hAnsi="Times New Roman" w:cs="Times New Roman"/>
                <w:color w:val="000000"/>
                <w:sz w:val="24"/>
                <w:szCs w:val="24"/>
                <w:lang w:eastAsia="ru-RU"/>
              </w:rPr>
              <w:t>Формирование умения выполнять движения в парах.</w:t>
            </w:r>
          </w:p>
          <w:p w:rsidR="006B084C" w:rsidRDefault="009718C6">
            <w:pPr>
              <w:widowControl w:val="0"/>
              <w:suppressLineNumbers/>
              <w:tabs>
                <w:tab w:val="left" w:pos="284"/>
              </w:tabs>
              <w:spacing w:after="0"/>
              <w:jc w:val="both"/>
              <w:rPr>
                <w:rFonts w:ascii="Times New Roman" w:hAnsi="Times New Roman"/>
                <w:sz w:val="24"/>
                <w:szCs w:val="24"/>
              </w:rPr>
            </w:pPr>
            <w:r>
              <w:rPr>
                <w:rFonts w:ascii="Times New Roman" w:eastAsia="Times New Roman" w:hAnsi="Times New Roman" w:cs="Times New Roman"/>
                <w:color w:val="000000"/>
                <w:sz w:val="24"/>
                <w:szCs w:val="24"/>
                <w:lang w:eastAsia="ru-RU"/>
              </w:rPr>
              <w:t>Формирование умения разбиться на пары и построиться назад в шеренги.</w:t>
            </w:r>
          </w:p>
        </w:tc>
      </w:tr>
      <w:tr w:rsidR="006B084C">
        <w:tc>
          <w:tcPr>
            <w:tcW w:w="114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14</w:t>
            </w:r>
          </w:p>
        </w:tc>
        <w:tc>
          <w:tcPr>
            <w:tcW w:w="355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Природа весной</w:t>
            </w:r>
          </w:p>
        </w:tc>
        <w:tc>
          <w:tcPr>
            <w:tcW w:w="102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2</w:t>
            </w:r>
          </w:p>
        </w:tc>
        <w:tc>
          <w:tcPr>
            <w:tcW w:w="8849" w:type="dxa"/>
            <w:vMerge/>
            <w:tcBorders>
              <w:left w:val="single" w:sz="4" w:space="0" w:color="000000"/>
              <w:bottom w:val="single" w:sz="4" w:space="0" w:color="000000"/>
              <w:right w:val="single" w:sz="4" w:space="0" w:color="000000"/>
            </w:tcBorders>
          </w:tcPr>
          <w:p w:rsidR="006B084C" w:rsidRDefault="006B084C">
            <w:pPr>
              <w:pStyle w:val="aa"/>
              <w:rPr>
                <w:rFonts w:ascii="Times New Roman" w:hAnsi="Times New Roman"/>
                <w:sz w:val="24"/>
                <w:szCs w:val="24"/>
              </w:rPr>
            </w:pPr>
          </w:p>
        </w:tc>
      </w:tr>
      <w:tr w:rsidR="006B084C">
        <w:tc>
          <w:tcPr>
            <w:tcW w:w="114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15</w:t>
            </w:r>
          </w:p>
        </w:tc>
        <w:tc>
          <w:tcPr>
            <w:tcW w:w="355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Животные и люди весной</w:t>
            </w:r>
          </w:p>
        </w:tc>
        <w:tc>
          <w:tcPr>
            <w:tcW w:w="102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2</w:t>
            </w:r>
          </w:p>
        </w:tc>
        <w:tc>
          <w:tcPr>
            <w:tcW w:w="8849" w:type="dxa"/>
            <w:vMerge/>
            <w:tcBorders>
              <w:left w:val="single" w:sz="4" w:space="0" w:color="000000"/>
              <w:bottom w:val="single" w:sz="4" w:space="0" w:color="000000"/>
              <w:right w:val="single" w:sz="4" w:space="0" w:color="000000"/>
            </w:tcBorders>
          </w:tcPr>
          <w:p w:rsidR="006B084C" w:rsidRDefault="006B084C">
            <w:pPr>
              <w:pStyle w:val="aa"/>
              <w:rPr>
                <w:rFonts w:ascii="Times New Roman" w:hAnsi="Times New Roman"/>
                <w:sz w:val="24"/>
                <w:szCs w:val="24"/>
              </w:rPr>
            </w:pPr>
          </w:p>
        </w:tc>
      </w:tr>
      <w:tr w:rsidR="006B084C">
        <w:tc>
          <w:tcPr>
            <w:tcW w:w="114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16</w:t>
            </w:r>
          </w:p>
        </w:tc>
        <w:tc>
          <w:tcPr>
            <w:tcW w:w="355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День Победы</w:t>
            </w:r>
          </w:p>
        </w:tc>
        <w:tc>
          <w:tcPr>
            <w:tcW w:w="102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2</w:t>
            </w:r>
          </w:p>
        </w:tc>
        <w:tc>
          <w:tcPr>
            <w:tcW w:w="8849" w:type="dxa"/>
            <w:vMerge/>
            <w:tcBorders>
              <w:left w:val="single" w:sz="4" w:space="0" w:color="000000"/>
              <w:bottom w:val="single" w:sz="4" w:space="0" w:color="000000"/>
              <w:right w:val="single" w:sz="4" w:space="0" w:color="000000"/>
            </w:tcBorders>
          </w:tcPr>
          <w:p w:rsidR="006B084C" w:rsidRDefault="006B084C">
            <w:pPr>
              <w:pStyle w:val="aa"/>
              <w:rPr>
                <w:rFonts w:ascii="Times New Roman" w:hAnsi="Times New Roman"/>
                <w:sz w:val="24"/>
                <w:szCs w:val="24"/>
              </w:rPr>
            </w:pPr>
          </w:p>
        </w:tc>
      </w:tr>
      <w:tr w:rsidR="006B084C">
        <w:tc>
          <w:tcPr>
            <w:tcW w:w="114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17</w:t>
            </w:r>
          </w:p>
        </w:tc>
        <w:tc>
          <w:tcPr>
            <w:tcW w:w="355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Итоговое занятие</w:t>
            </w:r>
          </w:p>
        </w:tc>
        <w:tc>
          <w:tcPr>
            <w:tcW w:w="102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1</w:t>
            </w:r>
          </w:p>
        </w:tc>
        <w:tc>
          <w:tcPr>
            <w:tcW w:w="8849" w:type="dxa"/>
            <w:vMerge/>
            <w:tcBorders>
              <w:left w:val="single" w:sz="4" w:space="0" w:color="000000"/>
              <w:bottom w:val="single" w:sz="4" w:space="0" w:color="000000"/>
              <w:right w:val="single" w:sz="4" w:space="0" w:color="000000"/>
            </w:tcBorders>
          </w:tcPr>
          <w:p w:rsidR="006B084C" w:rsidRDefault="006B084C">
            <w:pPr>
              <w:pStyle w:val="aa"/>
              <w:rPr>
                <w:rFonts w:ascii="Times New Roman" w:hAnsi="Times New Roman"/>
                <w:sz w:val="24"/>
                <w:szCs w:val="24"/>
              </w:rPr>
            </w:pPr>
          </w:p>
        </w:tc>
      </w:tr>
      <w:tr w:rsidR="006B084C">
        <w:tc>
          <w:tcPr>
            <w:tcW w:w="1145" w:type="dxa"/>
            <w:tcBorders>
              <w:left w:val="single" w:sz="4" w:space="0" w:color="000000"/>
              <w:bottom w:val="single" w:sz="4" w:space="0" w:color="000000"/>
            </w:tcBorders>
          </w:tcPr>
          <w:p w:rsidR="006B084C" w:rsidRDefault="006B084C">
            <w:pPr>
              <w:pStyle w:val="aa"/>
              <w:rPr>
                <w:rFonts w:ascii="Times New Roman" w:hAnsi="Times New Roman"/>
                <w:sz w:val="24"/>
                <w:szCs w:val="24"/>
              </w:rPr>
            </w:pPr>
          </w:p>
        </w:tc>
        <w:tc>
          <w:tcPr>
            <w:tcW w:w="355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Итого</w:t>
            </w:r>
          </w:p>
        </w:tc>
        <w:tc>
          <w:tcPr>
            <w:tcW w:w="102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33 часа</w:t>
            </w:r>
          </w:p>
        </w:tc>
        <w:tc>
          <w:tcPr>
            <w:tcW w:w="8849" w:type="dxa"/>
            <w:tcBorders>
              <w:left w:val="single" w:sz="4" w:space="0" w:color="000000"/>
              <w:bottom w:val="single" w:sz="4" w:space="0" w:color="000000"/>
              <w:right w:val="single" w:sz="4" w:space="0" w:color="000000"/>
            </w:tcBorders>
          </w:tcPr>
          <w:p w:rsidR="006B084C" w:rsidRDefault="006B084C">
            <w:pPr>
              <w:pStyle w:val="aa"/>
              <w:rPr>
                <w:rFonts w:ascii="Times New Roman" w:hAnsi="Times New Roman"/>
                <w:sz w:val="24"/>
                <w:szCs w:val="24"/>
              </w:rPr>
            </w:pPr>
          </w:p>
        </w:tc>
      </w:tr>
    </w:tbl>
    <w:p w:rsidR="006B084C" w:rsidRDefault="009718C6">
      <w:pPr>
        <w:rPr>
          <w:rFonts w:ascii="Times New Roman" w:hAnsi="Times New Roman"/>
          <w:sz w:val="24"/>
          <w:szCs w:val="24"/>
        </w:rPr>
      </w:pPr>
      <w:r>
        <w:rPr>
          <w:rFonts w:ascii="Times New Roman" w:hAnsi="Times New Roman"/>
          <w:sz w:val="24"/>
          <w:szCs w:val="24"/>
        </w:rPr>
        <w:t xml:space="preserve"> </w:t>
      </w:r>
    </w:p>
    <w:p w:rsidR="006B084C" w:rsidRDefault="006B084C">
      <w:pPr>
        <w:rPr>
          <w:rFonts w:ascii="Times New Roman" w:hAnsi="Times New Roman"/>
          <w:sz w:val="24"/>
          <w:szCs w:val="24"/>
        </w:rPr>
      </w:pPr>
    </w:p>
    <w:p w:rsidR="006B084C" w:rsidRDefault="006B084C">
      <w:pPr>
        <w:pStyle w:val="a9"/>
        <w:spacing w:after="0"/>
        <w:jc w:val="both"/>
        <w:rPr>
          <w:rFonts w:ascii="Times New Roman" w:hAnsi="Times New Roman" w:cs="Times New Roman"/>
          <w:sz w:val="24"/>
          <w:szCs w:val="24"/>
        </w:rPr>
      </w:pPr>
    </w:p>
    <w:p w:rsidR="006B084C" w:rsidRDefault="006B084C">
      <w:pPr>
        <w:pStyle w:val="a9"/>
        <w:spacing w:after="0"/>
        <w:jc w:val="both"/>
        <w:rPr>
          <w:rFonts w:ascii="Times New Roman" w:hAnsi="Times New Roman" w:cs="Times New Roman"/>
          <w:sz w:val="24"/>
          <w:szCs w:val="24"/>
        </w:rPr>
      </w:pPr>
    </w:p>
    <w:p w:rsidR="006B084C" w:rsidRDefault="006B084C">
      <w:pPr>
        <w:pStyle w:val="a9"/>
        <w:spacing w:after="0"/>
        <w:jc w:val="both"/>
        <w:rPr>
          <w:rFonts w:ascii="Times New Roman" w:hAnsi="Times New Roman" w:cs="Times New Roman"/>
          <w:sz w:val="24"/>
          <w:szCs w:val="24"/>
        </w:rPr>
      </w:pPr>
    </w:p>
    <w:p w:rsidR="006B084C" w:rsidRDefault="009718C6">
      <w:pPr>
        <w:pStyle w:val="a9"/>
        <w:numPr>
          <w:ilvl w:val="0"/>
          <w:numId w:val="1"/>
        </w:numPr>
        <w:jc w:val="center"/>
        <w:rPr>
          <w:rFonts w:ascii="Times New Roman" w:hAnsi="Times New Roman"/>
          <w:sz w:val="24"/>
          <w:szCs w:val="24"/>
        </w:rPr>
      </w:pPr>
      <w:r>
        <w:rPr>
          <w:rFonts w:ascii="Times New Roman" w:hAnsi="Times New Roman" w:cs="Times New Roman"/>
          <w:b/>
          <w:sz w:val="24"/>
          <w:szCs w:val="24"/>
        </w:rPr>
        <w:t>Описание материально-технического обеспечения образовательной деятельности</w:t>
      </w:r>
    </w:p>
    <w:p w:rsidR="006B084C" w:rsidRDefault="006B084C">
      <w:pPr>
        <w:pStyle w:val="a9"/>
        <w:jc w:val="both"/>
        <w:rPr>
          <w:rFonts w:ascii="Times New Roman" w:hAnsi="Times New Roman" w:cs="Times New Roman"/>
          <w:b/>
          <w:sz w:val="24"/>
          <w:szCs w:val="24"/>
        </w:rPr>
      </w:pPr>
    </w:p>
    <w:p w:rsidR="006B084C" w:rsidRDefault="009718C6">
      <w:pPr>
        <w:pStyle w:val="a9"/>
        <w:jc w:val="both"/>
        <w:rPr>
          <w:rFonts w:ascii="Times New Roman" w:hAnsi="Times New Roman"/>
          <w:sz w:val="24"/>
          <w:szCs w:val="24"/>
        </w:rPr>
      </w:pPr>
      <w:r>
        <w:rPr>
          <w:rFonts w:ascii="Times New Roman" w:hAnsi="Times New Roman" w:cs="Times New Roman"/>
          <w:sz w:val="24"/>
          <w:szCs w:val="24"/>
        </w:rPr>
        <w:t xml:space="preserve">В качестве учебно-методического обеспечения работы с детьми рекомендуется использовать следующие методические разработки и пособия: </w:t>
      </w:r>
    </w:p>
    <w:p w:rsidR="006B084C" w:rsidRDefault="009718C6">
      <w:pPr>
        <w:pStyle w:val="a9"/>
        <w:jc w:val="both"/>
      </w:pPr>
      <w:r>
        <w:rPr>
          <w:rFonts w:ascii="Times New Roman" w:hAnsi="Times New Roman" w:cs="Times New Roman"/>
          <w:b/>
          <w:bCs/>
          <w:sz w:val="24"/>
          <w:szCs w:val="24"/>
        </w:rPr>
        <w:t>Основная литература:</w:t>
      </w:r>
    </w:p>
    <w:p w:rsidR="006B084C" w:rsidRDefault="009718C6">
      <w:pPr>
        <w:numPr>
          <w:ilvl w:val="0"/>
          <w:numId w:val="2"/>
        </w:numPr>
        <w:tabs>
          <w:tab w:val="left" w:pos="0"/>
        </w:tabs>
        <w:ind w:firstLine="567"/>
        <w:rPr>
          <w:rFonts w:ascii="Times New Roman" w:hAnsi="Times New Roman"/>
          <w:sz w:val="24"/>
          <w:szCs w:val="24"/>
        </w:rPr>
      </w:pPr>
      <w:r>
        <w:rPr>
          <w:rFonts w:ascii="Times New Roman" w:hAnsi="Times New Roman"/>
          <w:sz w:val="24"/>
          <w:szCs w:val="24"/>
        </w:rPr>
        <w:t>Апраксина OA. Методика музыкального воспитания в школе. — М., 1983.</w:t>
      </w:r>
    </w:p>
    <w:p w:rsidR="006B084C" w:rsidRDefault="009718C6">
      <w:pPr>
        <w:numPr>
          <w:ilvl w:val="0"/>
          <w:numId w:val="2"/>
        </w:numPr>
        <w:tabs>
          <w:tab w:val="left" w:pos="0"/>
        </w:tabs>
        <w:ind w:firstLine="567"/>
        <w:rPr>
          <w:rFonts w:ascii="Times New Roman" w:hAnsi="Times New Roman"/>
          <w:sz w:val="24"/>
          <w:szCs w:val="24"/>
        </w:rPr>
      </w:pPr>
      <w:r>
        <w:rPr>
          <w:rFonts w:ascii="Times New Roman" w:hAnsi="Times New Roman"/>
          <w:sz w:val="24"/>
          <w:szCs w:val="24"/>
        </w:rPr>
        <w:t>Апраксина OA. Методика развития музыкального восприятия. — М., 1985.</w:t>
      </w:r>
    </w:p>
    <w:p w:rsidR="006B084C" w:rsidRDefault="009718C6">
      <w:pPr>
        <w:numPr>
          <w:ilvl w:val="0"/>
          <w:numId w:val="2"/>
        </w:numPr>
        <w:tabs>
          <w:tab w:val="left" w:pos="0"/>
        </w:tabs>
        <w:ind w:firstLine="567"/>
        <w:rPr>
          <w:rFonts w:ascii="Times New Roman" w:hAnsi="Times New Roman"/>
          <w:sz w:val="24"/>
          <w:szCs w:val="24"/>
        </w:rPr>
      </w:pPr>
      <w:r>
        <w:rPr>
          <w:rFonts w:ascii="Times New Roman" w:hAnsi="Times New Roman"/>
          <w:sz w:val="24"/>
          <w:szCs w:val="24"/>
        </w:rPr>
        <w:t>Бенина С.И., Ломова Т.П., Соковнина Е.Н. Музыка и движения. — М., 1981, 1983, 1984.</w:t>
      </w:r>
    </w:p>
    <w:p w:rsidR="006B084C" w:rsidRDefault="009718C6">
      <w:pPr>
        <w:numPr>
          <w:ilvl w:val="0"/>
          <w:numId w:val="2"/>
        </w:numPr>
        <w:tabs>
          <w:tab w:val="left" w:pos="0"/>
        </w:tabs>
        <w:ind w:firstLine="567"/>
        <w:rPr>
          <w:rFonts w:ascii="Times New Roman" w:hAnsi="Times New Roman"/>
          <w:sz w:val="24"/>
          <w:szCs w:val="24"/>
        </w:rPr>
      </w:pPr>
      <w:r>
        <w:rPr>
          <w:rFonts w:ascii="Times New Roman" w:hAnsi="Times New Roman"/>
          <w:sz w:val="24"/>
          <w:szCs w:val="24"/>
        </w:rPr>
        <w:t>Ветлугина НА. Музыкальное воспитание в детском саду. — М., 1981.</w:t>
      </w:r>
    </w:p>
    <w:p w:rsidR="006B084C" w:rsidRDefault="009718C6">
      <w:pPr>
        <w:numPr>
          <w:ilvl w:val="0"/>
          <w:numId w:val="2"/>
        </w:numPr>
        <w:tabs>
          <w:tab w:val="left" w:pos="0"/>
        </w:tabs>
        <w:ind w:firstLine="567"/>
        <w:rPr>
          <w:rFonts w:ascii="Times New Roman" w:hAnsi="Times New Roman"/>
          <w:sz w:val="24"/>
          <w:szCs w:val="24"/>
        </w:rPr>
      </w:pPr>
      <w:r>
        <w:rPr>
          <w:rFonts w:ascii="Times New Roman" w:hAnsi="Times New Roman"/>
          <w:sz w:val="24"/>
          <w:szCs w:val="24"/>
        </w:rPr>
        <w:t xml:space="preserve">Власова Т.М., </w:t>
      </w:r>
      <w:proofErr w:type="spellStart"/>
      <w:r>
        <w:rPr>
          <w:rFonts w:ascii="Times New Roman" w:hAnsi="Times New Roman"/>
          <w:sz w:val="24"/>
          <w:szCs w:val="24"/>
        </w:rPr>
        <w:t>Пфафенродт</w:t>
      </w:r>
      <w:proofErr w:type="spellEnd"/>
      <w:r>
        <w:rPr>
          <w:rFonts w:ascii="Times New Roman" w:hAnsi="Times New Roman"/>
          <w:sz w:val="24"/>
          <w:szCs w:val="24"/>
        </w:rPr>
        <w:t xml:space="preserve"> А.Н. Фонетическая ритмика. — М., 1989.</w:t>
      </w:r>
    </w:p>
    <w:p w:rsidR="006B084C" w:rsidRDefault="009718C6">
      <w:pPr>
        <w:numPr>
          <w:ilvl w:val="0"/>
          <w:numId w:val="2"/>
        </w:numPr>
        <w:tabs>
          <w:tab w:val="left" w:pos="0"/>
        </w:tabs>
        <w:ind w:firstLine="567"/>
        <w:rPr>
          <w:rFonts w:ascii="Times New Roman" w:hAnsi="Times New Roman"/>
          <w:sz w:val="24"/>
          <w:szCs w:val="24"/>
        </w:rPr>
      </w:pPr>
      <w:r>
        <w:rPr>
          <w:rFonts w:ascii="Times New Roman" w:hAnsi="Times New Roman"/>
          <w:sz w:val="24"/>
          <w:szCs w:val="24"/>
        </w:rPr>
        <w:t>Волкова ГА. Логопедическая ритмика. — М., 1985.</w:t>
      </w:r>
    </w:p>
    <w:p w:rsidR="006B084C" w:rsidRDefault="009718C6">
      <w:pPr>
        <w:numPr>
          <w:ilvl w:val="0"/>
          <w:numId w:val="2"/>
        </w:numPr>
        <w:tabs>
          <w:tab w:val="left" w:pos="0"/>
        </w:tabs>
        <w:ind w:firstLine="567"/>
        <w:rPr>
          <w:rFonts w:ascii="Times New Roman" w:hAnsi="Times New Roman"/>
          <w:sz w:val="24"/>
          <w:szCs w:val="24"/>
        </w:rPr>
      </w:pPr>
      <w:r>
        <w:rPr>
          <w:rFonts w:ascii="Times New Roman" w:hAnsi="Times New Roman"/>
          <w:sz w:val="24"/>
          <w:szCs w:val="24"/>
        </w:rPr>
        <w:t>Выготский Л.С. Собр. соч.: В 6 т./ Гл. ред. А.В. Запорожец. — M., 1982—1984.</w:t>
      </w:r>
    </w:p>
    <w:p w:rsidR="006B084C" w:rsidRDefault="009718C6">
      <w:pPr>
        <w:numPr>
          <w:ilvl w:val="0"/>
          <w:numId w:val="2"/>
        </w:numPr>
        <w:tabs>
          <w:tab w:val="left" w:pos="0"/>
        </w:tabs>
        <w:ind w:firstLine="567"/>
        <w:rPr>
          <w:rFonts w:ascii="Times New Roman" w:hAnsi="Times New Roman"/>
          <w:sz w:val="24"/>
          <w:szCs w:val="24"/>
        </w:rPr>
      </w:pPr>
      <w:r>
        <w:rPr>
          <w:rFonts w:ascii="Times New Roman" w:hAnsi="Times New Roman"/>
          <w:sz w:val="24"/>
          <w:szCs w:val="24"/>
        </w:rPr>
        <w:t>Дзержинская И.Л. Музыкальное воспитание младших дошкольни</w:t>
      </w:r>
      <w:r>
        <w:rPr>
          <w:rFonts w:ascii="Times New Roman" w:hAnsi="Times New Roman"/>
          <w:sz w:val="24"/>
          <w:szCs w:val="24"/>
        </w:rPr>
        <w:softHyphen/>
        <w:t>ков. — М., 1985.</w:t>
      </w:r>
    </w:p>
    <w:p w:rsidR="006B084C" w:rsidRDefault="009718C6">
      <w:pPr>
        <w:numPr>
          <w:ilvl w:val="0"/>
          <w:numId w:val="2"/>
        </w:numPr>
        <w:tabs>
          <w:tab w:val="left" w:pos="0"/>
        </w:tabs>
        <w:ind w:firstLine="567"/>
        <w:rPr>
          <w:rFonts w:ascii="Times New Roman" w:hAnsi="Times New Roman"/>
          <w:sz w:val="24"/>
          <w:szCs w:val="24"/>
        </w:rPr>
      </w:pPr>
      <w:r>
        <w:rPr>
          <w:rFonts w:ascii="Times New Roman" w:hAnsi="Times New Roman"/>
          <w:sz w:val="24"/>
          <w:szCs w:val="24"/>
        </w:rPr>
        <w:t xml:space="preserve">Запорожец А.В. </w:t>
      </w:r>
      <w:proofErr w:type="spellStart"/>
      <w:r>
        <w:rPr>
          <w:rFonts w:ascii="Times New Roman" w:hAnsi="Times New Roman"/>
          <w:sz w:val="24"/>
          <w:szCs w:val="24"/>
        </w:rPr>
        <w:t>Избр</w:t>
      </w:r>
      <w:proofErr w:type="spellEnd"/>
      <w:r>
        <w:rPr>
          <w:rFonts w:ascii="Times New Roman" w:hAnsi="Times New Roman"/>
          <w:sz w:val="24"/>
          <w:szCs w:val="24"/>
        </w:rPr>
        <w:t>. психолог, труды: В 2 т. — М., 1986.</w:t>
      </w:r>
    </w:p>
    <w:p w:rsidR="006B084C" w:rsidRDefault="009718C6">
      <w:pPr>
        <w:numPr>
          <w:ilvl w:val="0"/>
          <w:numId w:val="2"/>
        </w:numPr>
        <w:tabs>
          <w:tab w:val="left" w:pos="0"/>
        </w:tabs>
        <w:ind w:firstLine="567"/>
        <w:rPr>
          <w:rFonts w:ascii="Times New Roman" w:hAnsi="Times New Roman"/>
          <w:sz w:val="24"/>
          <w:szCs w:val="24"/>
        </w:rPr>
      </w:pPr>
      <w:r>
        <w:rPr>
          <w:rFonts w:ascii="Times New Roman" w:hAnsi="Times New Roman"/>
          <w:sz w:val="24"/>
          <w:szCs w:val="24"/>
        </w:rPr>
        <w:t>Зимина А.Н. Основы музыкального воспитания и развития детей млад</w:t>
      </w:r>
      <w:r>
        <w:rPr>
          <w:rFonts w:ascii="Times New Roman" w:hAnsi="Times New Roman"/>
          <w:sz w:val="24"/>
          <w:szCs w:val="24"/>
        </w:rPr>
        <w:softHyphen/>
        <w:t>шего возраста. — М., 2000.</w:t>
      </w:r>
    </w:p>
    <w:p w:rsidR="006B084C" w:rsidRDefault="009718C6">
      <w:pPr>
        <w:numPr>
          <w:ilvl w:val="0"/>
          <w:numId w:val="2"/>
        </w:numPr>
        <w:tabs>
          <w:tab w:val="left" w:pos="0"/>
        </w:tabs>
        <w:ind w:firstLine="567"/>
        <w:rPr>
          <w:rFonts w:ascii="Times New Roman" w:hAnsi="Times New Roman"/>
          <w:sz w:val="24"/>
          <w:szCs w:val="24"/>
        </w:rPr>
      </w:pPr>
      <w:proofErr w:type="spellStart"/>
      <w:r>
        <w:rPr>
          <w:rFonts w:ascii="Times New Roman" w:hAnsi="Times New Roman"/>
          <w:sz w:val="24"/>
          <w:szCs w:val="24"/>
        </w:rPr>
        <w:t>Кабалевский</w:t>
      </w:r>
      <w:proofErr w:type="spellEnd"/>
      <w:r>
        <w:rPr>
          <w:rFonts w:ascii="Times New Roman" w:hAnsi="Times New Roman"/>
          <w:sz w:val="24"/>
          <w:szCs w:val="24"/>
        </w:rPr>
        <w:t xml:space="preserve"> Д.Б. Воспитание ума и сердца: Кн. для учителя. — 2-е изд. — М., 1984.</w:t>
      </w:r>
    </w:p>
    <w:p w:rsidR="006B084C" w:rsidRDefault="009718C6">
      <w:pPr>
        <w:numPr>
          <w:ilvl w:val="0"/>
          <w:numId w:val="2"/>
        </w:numPr>
        <w:tabs>
          <w:tab w:val="left" w:pos="0"/>
        </w:tabs>
        <w:ind w:firstLine="567"/>
        <w:rPr>
          <w:rFonts w:ascii="Times New Roman" w:hAnsi="Times New Roman"/>
          <w:sz w:val="24"/>
          <w:szCs w:val="24"/>
        </w:rPr>
      </w:pPr>
      <w:proofErr w:type="spellStart"/>
      <w:r>
        <w:rPr>
          <w:rFonts w:ascii="Times New Roman" w:hAnsi="Times New Roman"/>
          <w:sz w:val="24"/>
          <w:szCs w:val="24"/>
        </w:rPr>
        <w:t>Кабалевский</w:t>
      </w:r>
      <w:proofErr w:type="spellEnd"/>
      <w:r>
        <w:rPr>
          <w:rFonts w:ascii="Times New Roman" w:hAnsi="Times New Roman"/>
          <w:sz w:val="24"/>
          <w:szCs w:val="24"/>
        </w:rPr>
        <w:t xml:space="preserve"> Д£. Как рассказывать детям о музыке? — 2-е изд. — М., 1982.</w:t>
      </w:r>
    </w:p>
    <w:p w:rsidR="006B084C" w:rsidRDefault="009718C6">
      <w:pPr>
        <w:numPr>
          <w:ilvl w:val="0"/>
          <w:numId w:val="2"/>
        </w:numPr>
        <w:tabs>
          <w:tab w:val="left" w:pos="0"/>
        </w:tabs>
        <w:ind w:firstLine="567"/>
        <w:rPr>
          <w:rFonts w:ascii="Times New Roman" w:hAnsi="Times New Roman"/>
          <w:sz w:val="24"/>
          <w:szCs w:val="24"/>
        </w:rPr>
      </w:pPr>
      <w:r>
        <w:rPr>
          <w:rFonts w:ascii="Times New Roman" w:hAnsi="Times New Roman"/>
          <w:sz w:val="24"/>
          <w:szCs w:val="24"/>
        </w:rPr>
        <w:t>Петрушин В.И. Музыкальная психотерапия: Теория и практика. — М., 2000.</w:t>
      </w:r>
    </w:p>
    <w:p w:rsidR="006B084C" w:rsidRDefault="009718C6">
      <w:pPr>
        <w:numPr>
          <w:ilvl w:val="0"/>
          <w:numId w:val="2"/>
        </w:numPr>
        <w:tabs>
          <w:tab w:val="left" w:pos="0"/>
        </w:tabs>
        <w:ind w:firstLine="567"/>
        <w:rPr>
          <w:rFonts w:ascii="Times New Roman" w:hAnsi="Times New Roman"/>
          <w:sz w:val="24"/>
          <w:szCs w:val="24"/>
        </w:rPr>
      </w:pPr>
      <w:r>
        <w:rPr>
          <w:rFonts w:ascii="Times New Roman" w:hAnsi="Times New Roman"/>
          <w:sz w:val="24"/>
          <w:szCs w:val="24"/>
        </w:rPr>
        <w:lastRenderedPageBreak/>
        <w:t>Программа по музыке: Для общеобразовательной школы. — М., 1982.</w:t>
      </w:r>
    </w:p>
    <w:p w:rsidR="006B084C" w:rsidRDefault="009718C6">
      <w:pPr>
        <w:numPr>
          <w:ilvl w:val="0"/>
          <w:numId w:val="2"/>
        </w:numPr>
        <w:tabs>
          <w:tab w:val="left" w:pos="0"/>
        </w:tabs>
        <w:ind w:firstLine="567"/>
        <w:rPr>
          <w:rFonts w:ascii="Times New Roman" w:hAnsi="Times New Roman"/>
          <w:sz w:val="24"/>
          <w:szCs w:val="24"/>
        </w:rPr>
      </w:pPr>
      <w:proofErr w:type="spellStart"/>
      <w:r>
        <w:rPr>
          <w:rFonts w:ascii="Times New Roman" w:hAnsi="Times New Roman"/>
          <w:sz w:val="24"/>
          <w:szCs w:val="24"/>
        </w:rPr>
        <w:t>Радынова</w:t>
      </w:r>
      <w:proofErr w:type="spellEnd"/>
      <w:r>
        <w:rPr>
          <w:rFonts w:ascii="Times New Roman" w:hAnsi="Times New Roman"/>
          <w:sz w:val="24"/>
          <w:szCs w:val="24"/>
        </w:rPr>
        <w:t xml:space="preserve"> О.П., </w:t>
      </w:r>
      <w:proofErr w:type="spellStart"/>
      <w:r>
        <w:rPr>
          <w:rFonts w:ascii="Times New Roman" w:hAnsi="Times New Roman"/>
          <w:sz w:val="24"/>
          <w:szCs w:val="24"/>
        </w:rPr>
        <w:t>Катинене</w:t>
      </w:r>
      <w:proofErr w:type="spellEnd"/>
      <w:r>
        <w:rPr>
          <w:rFonts w:ascii="Times New Roman" w:hAnsi="Times New Roman"/>
          <w:sz w:val="24"/>
          <w:szCs w:val="24"/>
        </w:rPr>
        <w:t xml:space="preserve"> А.И., </w:t>
      </w:r>
      <w:proofErr w:type="spellStart"/>
      <w:r>
        <w:rPr>
          <w:rFonts w:ascii="Times New Roman" w:hAnsi="Times New Roman"/>
          <w:sz w:val="24"/>
          <w:szCs w:val="24"/>
        </w:rPr>
        <w:t>Палавандишвили</w:t>
      </w:r>
      <w:proofErr w:type="spellEnd"/>
      <w:r>
        <w:rPr>
          <w:rFonts w:ascii="Times New Roman" w:hAnsi="Times New Roman"/>
          <w:sz w:val="24"/>
          <w:szCs w:val="24"/>
        </w:rPr>
        <w:t xml:space="preserve"> МЛ. Музыкальное воспитание дошкольников. — M., 1994.</w:t>
      </w:r>
    </w:p>
    <w:p w:rsidR="006B084C" w:rsidRDefault="009718C6">
      <w:pPr>
        <w:numPr>
          <w:ilvl w:val="0"/>
          <w:numId w:val="2"/>
        </w:numPr>
        <w:tabs>
          <w:tab w:val="left" w:pos="0"/>
        </w:tabs>
        <w:ind w:firstLine="567"/>
        <w:rPr>
          <w:rFonts w:ascii="Times New Roman" w:hAnsi="Times New Roman"/>
          <w:sz w:val="24"/>
          <w:szCs w:val="24"/>
        </w:rPr>
      </w:pPr>
      <w:proofErr w:type="spellStart"/>
      <w:r>
        <w:rPr>
          <w:rFonts w:ascii="Times New Roman" w:hAnsi="Times New Roman"/>
          <w:sz w:val="24"/>
          <w:szCs w:val="24"/>
        </w:rPr>
        <w:t>Ротерс</w:t>
      </w:r>
      <w:proofErr w:type="spellEnd"/>
      <w:r>
        <w:rPr>
          <w:rFonts w:ascii="Times New Roman" w:hAnsi="Times New Roman"/>
          <w:sz w:val="24"/>
          <w:szCs w:val="24"/>
        </w:rPr>
        <w:t xml:space="preserve"> Т.Т. Музыкально-ритмическое воспитание и художественная гимнастика. — M., 1987.</w:t>
      </w:r>
    </w:p>
    <w:p w:rsidR="006B084C" w:rsidRDefault="009718C6">
      <w:pPr>
        <w:numPr>
          <w:ilvl w:val="0"/>
          <w:numId w:val="2"/>
        </w:numPr>
        <w:tabs>
          <w:tab w:val="left" w:pos="0"/>
        </w:tabs>
        <w:ind w:firstLine="567"/>
        <w:rPr>
          <w:rFonts w:ascii="Times New Roman" w:hAnsi="Times New Roman"/>
          <w:sz w:val="24"/>
          <w:szCs w:val="24"/>
        </w:rPr>
      </w:pPr>
      <w:r>
        <w:rPr>
          <w:rFonts w:ascii="Times New Roman" w:hAnsi="Times New Roman"/>
          <w:sz w:val="24"/>
          <w:szCs w:val="24"/>
        </w:rPr>
        <w:t>Система эстетического воспитания школьников / Под ред. С.А. Гераси</w:t>
      </w:r>
      <w:r>
        <w:rPr>
          <w:rFonts w:ascii="Times New Roman" w:hAnsi="Times New Roman"/>
          <w:sz w:val="24"/>
          <w:szCs w:val="24"/>
        </w:rPr>
        <w:softHyphen/>
        <w:t>мова. — M., 1983.</w:t>
      </w:r>
    </w:p>
    <w:p w:rsidR="006B084C" w:rsidRDefault="009718C6">
      <w:pPr>
        <w:numPr>
          <w:ilvl w:val="0"/>
          <w:numId w:val="2"/>
        </w:numPr>
        <w:tabs>
          <w:tab w:val="left" w:pos="0"/>
        </w:tabs>
        <w:ind w:firstLine="567"/>
        <w:rPr>
          <w:rFonts w:ascii="Times New Roman" w:hAnsi="Times New Roman"/>
          <w:sz w:val="24"/>
          <w:szCs w:val="24"/>
        </w:rPr>
      </w:pPr>
      <w:r>
        <w:rPr>
          <w:rFonts w:ascii="Times New Roman" w:hAnsi="Times New Roman"/>
          <w:sz w:val="24"/>
          <w:szCs w:val="24"/>
        </w:rPr>
        <w:t>Тарасова К.В. Онтогенез музыкальных способностей. — М., 1988.</w:t>
      </w:r>
    </w:p>
    <w:p w:rsidR="006B084C" w:rsidRDefault="009718C6">
      <w:pPr>
        <w:numPr>
          <w:ilvl w:val="0"/>
          <w:numId w:val="2"/>
        </w:numPr>
        <w:tabs>
          <w:tab w:val="left" w:pos="0"/>
        </w:tabs>
        <w:ind w:firstLine="567"/>
        <w:rPr>
          <w:rFonts w:ascii="Times New Roman" w:hAnsi="Times New Roman"/>
          <w:sz w:val="24"/>
          <w:szCs w:val="24"/>
        </w:rPr>
      </w:pPr>
      <w:r>
        <w:rPr>
          <w:rFonts w:ascii="Times New Roman" w:hAnsi="Times New Roman"/>
          <w:sz w:val="24"/>
          <w:szCs w:val="24"/>
        </w:rPr>
        <w:t xml:space="preserve">Теплов Б.М. Избранные труды: В 2-х т. / Ред. H.C. </w:t>
      </w:r>
      <w:proofErr w:type="spellStart"/>
      <w:r>
        <w:rPr>
          <w:rFonts w:ascii="Times New Roman" w:hAnsi="Times New Roman"/>
          <w:sz w:val="24"/>
          <w:szCs w:val="24"/>
        </w:rPr>
        <w:t>Лейтес</w:t>
      </w:r>
      <w:proofErr w:type="spellEnd"/>
      <w:r>
        <w:rPr>
          <w:rFonts w:ascii="Times New Roman" w:hAnsi="Times New Roman"/>
          <w:sz w:val="24"/>
          <w:szCs w:val="24"/>
        </w:rPr>
        <w:t xml:space="preserve">, И.В. </w:t>
      </w:r>
      <w:proofErr w:type="spellStart"/>
      <w:r>
        <w:rPr>
          <w:rFonts w:ascii="Times New Roman" w:hAnsi="Times New Roman"/>
          <w:sz w:val="24"/>
          <w:szCs w:val="24"/>
        </w:rPr>
        <w:t>Равич</w:t>
      </w:r>
      <w:proofErr w:type="spellEnd"/>
      <w:r>
        <w:rPr>
          <w:rFonts w:ascii="Times New Roman" w:hAnsi="Times New Roman"/>
          <w:sz w:val="24"/>
          <w:szCs w:val="24"/>
        </w:rPr>
        <w:t>- Щерба. — M., 1985.</w:t>
      </w:r>
    </w:p>
    <w:p w:rsidR="006B084C" w:rsidRDefault="006B084C">
      <w:pPr>
        <w:tabs>
          <w:tab w:val="left" w:pos="0"/>
        </w:tabs>
        <w:rPr>
          <w:rFonts w:ascii="Times New Roman" w:hAnsi="Times New Roman" w:cs="Times New Roman"/>
          <w:sz w:val="24"/>
          <w:szCs w:val="24"/>
        </w:rPr>
      </w:pPr>
    </w:p>
    <w:p w:rsidR="006B084C" w:rsidRDefault="009718C6">
      <w:pPr>
        <w:pStyle w:val="a9"/>
        <w:jc w:val="both"/>
        <w:rPr>
          <w:rFonts w:ascii="Times New Roman" w:hAnsi="Times New Roman"/>
          <w:sz w:val="24"/>
          <w:szCs w:val="24"/>
        </w:rPr>
      </w:pPr>
      <w:r>
        <w:rPr>
          <w:rFonts w:ascii="Times New Roman" w:hAnsi="Times New Roman" w:cs="Times New Roman"/>
          <w:b/>
          <w:sz w:val="24"/>
          <w:szCs w:val="24"/>
        </w:rPr>
        <w:t xml:space="preserve">Материально-техническое обеспечение </w:t>
      </w:r>
    </w:p>
    <w:p w:rsidR="006B084C" w:rsidRDefault="009718C6">
      <w:pPr>
        <w:pStyle w:val="a9"/>
        <w:numPr>
          <w:ilvl w:val="0"/>
          <w:numId w:val="3"/>
        </w:numPr>
        <w:jc w:val="both"/>
        <w:rPr>
          <w:rFonts w:ascii="Times New Roman" w:hAnsi="Times New Roman"/>
          <w:sz w:val="24"/>
          <w:szCs w:val="24"/>
        </w:rPr>
      </w:pPr>
      <w:r>
        <w:rPr>
          <w:rFonts w:ascii="Times New Roman" w:hAnsi="Times New Roman" w:cs="Times New Roman"/>
          <w:sz w:val="24"/>
          <w:szCs w:val="24"/>
        </w:rPr>
        <w:t>Аудиозаписи музыкальных произведений</w:t>
      </w:r>
    </w:p>
    <w:p w:rsidR="006B084C" w:rsidRDefault="009718C6">
      <w:pPr>
        <w:pStyle w:val="a9"/>
        <w:numPr>
          <w:ilvl w:val="0"/>
          <w:numId w:val="3"/>
        </w:numPr>
        <w:jc w:val="both"/>
        <w:rPr>
          <w:rFonts w:ascii="Times New Roman" w:hAnsi="Times New Roman"/>
          <w:sz w:val="24"/>
          <w:szCs w:val="24"/>
        </w:rPr>
      </w:pPr>
      <w:r>
        <w:rPr>
          <w:rFonts w:ascii="Times New Roman" w:hAnsi="Times New Roman" w:cs="Times New Roman"/>
          <w:sz w:val="24"/>
          <w:szCs w:val="24"/>
        </w:rPr>
        <w:t xml:space="preserve">Аудиоаппаратура для воспроизведения аудиозаписей </w:t>
      </w:r>
    </w:p>
    <w:p w:rsidR="006B084C" w:rsidRDefault="006B084C">
      <w:pPr>
        <w:pStyle w:val="a9"/>
        <w:ind w:left="1440"/>
        <w:jc w:val="both"/>
        <w:rPr>
          <w:rFonts w:ascii="Times New Roman" w:hAnsi="Times New Roman"/>
          <w:sz w:val="24"/>
          <w:szCs w:val="24"/>
        </w:rPr>
      </w:pPr>
    </w:p>
    <w:sectPr w:rsidR="006B084C">
      <w:pgSz w:w="16838" w:h="11906" w:orient="landscape"/>
      <w:pgMar w:top="1701" w:right="1134" w:bottom="850" w:left="1134"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Arial Unicode MS"/>
    <w:charset w:val="CC"/>
    <w:family w:val="roman"/>
    <w:pitch w:val="variable"/>
  </w:font>
  <w:font w:name="Calibri">
    <w:panose1 w:val="020F0502020204030204"/>
    <w:charset w:val="CC"/>
    <w:family w:val="swiss"/>
    <w:pitch w:val="variable"/>
    <w:sig w:usb0="E4002EFF" w:usb1="C0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PragmaticaC">
    <w:altName w:val="Times New Roman"/>
    <w:charset w:val="CC"/>
    <w:family w:val="roman"/>
    <w:pitch w:val="variable"/>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DE413B"/>
    <w:multiLevelType w:val="multilevel"/>
    <w:tmpl w:val="791453DE"/>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
    <w:nsid w:val="125326C5"/>
    <w:multiLevelType w:val="multilevel"/>
    <w:tmpl w:val="0BE4A40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25416190"/>
    <w:multiLevelType w:val="multilevel"/>
    <w:tmpl w:val="5BB496D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nsid w:val="280C03BE"/>
    <w:multiLevelType w:val="multilevel"/>
    <w:tmpl w:val="94F2B29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nsid w:val="3856095A"/>
    <w:multiLevelType w:val="multilevel"/>
    <w:tmpl w:val="CF8CC46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nsid w:val="47C50743"/>
    <w:multiLevelType w:val="multilevel"/>
    <w:tmpl w:val="77B4ABF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nsid w:val="6F887A78"/>
    <w:multiLevelType w:val="multilevel"/>
    <w:tmpl w:val="497471B0"/>
    <w:lvl w:ilvl="0">
      <w:start w:val="1"/>
      <w:numFmt w:val="decimal"/>
      <w:lvlText w:val="%1."/>
      <w:lvlJc w:val="left"/>
      <w:pPr>
        <w:tabs>
          <w:tab w:val="num" w:pos="0"/>
        </w:tabs>
        <w:ind w:left="1800" w:hanging="360"/>
      </w:pPr>
    </w:lvl>
    <w:lvl w:ilvl="1">
      <w:start w:val="1"/>
      <w:numFmt w:val="lowerLetter"/>
      <w:lvlText w:val="%2."/>
      <w:lvlJc w:val="left"/>
      <w:pPr>
        <w:tabs>
          <w:tab w:val="num" w:pos="0"/>
        </w:tabs>
        <w:ind w:left="2520" w:hanging="360"/>
      </w:p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7">
    <w:nsid w:val="7EC23858"/>
    <w:multiLevelType w:val="multilevel"/>
    <w:tmpl w:val="8A4E790C"/>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num w:numId="1">
    <w:abstractNumId w:val="0"/>
  </w:num>
  <w:num w:numId="2">
    <w:abstractNumId w:val="6"/>
  </w:num>
  <w:num w:numId="3">
    <w:abstractNumId w:val="7"/>
  </w:num>
  <w:num w:numId="4">
    <w:abstractNumId w:val="2"/>
  </w:num>
  <w:num w:numId="5">
    <w:abstractNumId w:val="4"/>
  </w:num>
  <w:num w:numId="6">
    <w:abstractNumId w:val="3"/>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oofState w:spelling="clean" w:grammar="clean"/>
  <w:defaultTabStop w:val="708"/>
  <w:autoHyphenation/>
  <w:characterSpacingControl w:val="doNotCompress"/>
  <w:compat>
    <w:compatSetting w:name="compatibilityMode" w:uri="http://schemas.microsoft.com/office/word" w:val="12"/>
  </w:compat>
  <w:rsids>
    <w:rsidRoot w:val="006B084C"/>
    <w:rsid w:val="00277BFD"/>
    <w:rsid w:val="002A39FF"/>
    <w:rsid w:val="004424B7"/>
    <w:rsid w:val="00635527"/>
    <w:rsid w:val="006B084C"/>
    <w:rsid w:val="00730B5D"/>
    <w:rsid w:val="009031EA"/>
    <w:rsid w:val="009718C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C34089-B2E1-481F-AE0E-F485E7D08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7B98"/>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Маркеры"/>
    <w:qFormat/>
    <w:rPr>
      <w:rFonts w:ascii="OpenSymbol" w:eastAsia="OpenSymbol" w:hAnsi="OpenSymbol" w:cs="OpenSymbol"/>
    </w:rPr>
  </w:style>
  <w:style w:type="paragraph" w:customStyle="1" w:styleId="a4">
    <w:name w:val="Заголовок"/>
    <w:basedOn w:val="a"/>
    <w:next w:val="a5"/>
    <w:qFormat/>
    <w:pPr>
      <w:keepNext/>
      <w:spacing w:before="240" w:after="120"/>
    </w:pPr>
    <w:rPr>
      <w:rFonts w:ascii="Liberation Sans" w:eastAsia="Microsoft YaHei" w:hAnsi="Liberation Sans" w:cs="Lucida Sans"/>
      <w:sz w:val="28"/>
      <w:szCs w:val="28"/>
    </w:rPr>
  </w:style>
  <w:style w:type="paragraph" w:styleId="a5">
    <w:name w:val="Body Text"/>
    <w:basedOn w:val="a"/>
    <w:pPr>
      <w:spacing w:after="140"/>
    </w:pPr>
  </w:style>
  <w:style w:type="paragraph" w:styleId="a6">
    <w:name w:val="List"/>
    <w:basedOn w:val="a5"/>
    <w:rPr>
      <w:rFonts w:cs="Lucida Sans"/>
    </w:rPr>
  </w:style>
  <w:style w:type="paragraph" w:styleId="a7">
    <w:name w:val="caption"/>
    <w:basedOn w:val="a"/>
    <w:qFormat/>
    <w:pPr>
      <w:suppressLineNumbers/>
      <w:spacing w:before="120" w:after="120"/>
    </w:pPr>
    <w:rPr>
      <w:rFonts w:cs="Lucida Sans"/>
      <w:i/>
      <w:iCs/>
      <w:sz w:val="24"/>
      <w:szCs w:val="24"/>
    </w:rPr>
  </w:style>
  <w:style w:type="paragraph" w:styleId="a8">
    <w:name w:val="index heading"/>
    <w:basedOn w:val="a"/>
    <w:qFormat/>
    <w:pPr>
      <w:suppressLineNumbers/>
    </w:pPr>
    <w:rPr>
      <w:rFonts w:cs="Lucida Sans"/>
    </w:rPr>
  </w:style>
  <w:style w:type="paragraph" w:styleId="a9">
    <w:name w:val="List Paragraph"/>
    <w:basedOn w:val="a"/>
    <w:uiPriority w:val="34"/>
    <w:qFormat/>
    <w:rsid w:val="00396D96"/>
    <w:pPr>
      <w:ind w:left="720"/>
      <w:contextualSpacing/>
    </w:pPr>
  </w:style>
  <w:style w:type="paragraph" w:customStyle="1" w:styleId="14TexstOSNOVA1012">
    <w:name w:val="14TexstOSNOVA_10/12"/>
    <w:basedOn w:val="a"/>
    <w:uiPriority w:val="99"/>
    <w:qFormat/>
    <w:rsid w:val="00FD5F90"/>
    <w:pPr>
      <w:spacing w:after="0" w:line="240" w:lineRule="atLeast"/>
      <w:ind w:firstLine="340"/>
      <w:jc w:val="both"/>
      <w:textAlignment w:val="center"/>
    </w:pPr>
    <w:rPr>
      <w:rFonts w:ascii="PragmaticaC" w:eastAsia="Times New Roman" w:hAnsi="PragmaticaC" w:cs="PragmaticaC"/>
      <w:color w:val="000000"/>
      <w:sz w:val="20"/>
      <w:szCs w:val="20"/>
      <w:lang w:eastAsia="ru-RU"/>
    </w:rPr>
  </w:style>
  <w:style w:type="paragraph" w:customStyle="1" w:styleId="Default">
    <w:name w:val="Default"/>
    <w:qFormat/>
    <w:rPr>
      <w:rFonts w:ascii="Times New Roman" w:hAnsi="Times New Roman"/>
      <w:color w:val="000000"/>
      <w:sz w:val="24"/>
    </w:rPr>
  </w:style>
  <w:style w:type="paragraph" w:customStyle="1" w:styleId="ConsPlusNormal">
    <w:name w:val="ConsPlusNormal"/>
    <w:qFormat/>
    <w:pPr>
      <w:widowControl w:val="0"/>
    </w:pPr>
    <w:rPr>
      <w:rFonts w:ascii="Times New Roman" w:eastAsiaTheme="minorEastAsia" w:hAnsi="Times New Roman" w:cs="Times New Roman"/>
      <w:sz w:val="24"/>
      <w:szCs w:val="24"/>
      <w:lang w:eastAsia="ru-RU"/>
    </w:rPr>
  </w:style>
  <w:style w:type="paragraph" w:customStyle="1" w:styleId="aa">
    <w:name w:val="Содержимое таблицы"/>
    <w:basedOn w:val="a"/>
    <w:qFormat/>
    <w:pPr>
      <w:widowControl w:val="0"/>
      <w:suppressLineNumbers/>
    </w:pPr>
  </w:style>
  <w:style w:type="table" w:styleId="ab">
    <w:name w:val="Table Grid"/>
    <w:basedOn w:val="a1"/>
    <w:uiPriority w:val="59"/>
    <w:rsid w:val="00396D96"/>
    <w:rPr>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c">
    <w:name w:val="Balloon Text"/>
    <w:basedOn w:val="a"/>
    <w:link w:val="ad"/>
    <w:uiPriority w:val="99"/>
    <w:semiHidden/>
    <w:unhideWhenUsed/>
    <w:rsid w:val="009718C6"/>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9718C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9B2B9A-9215-4DD2-8596-8C39EFEE4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1004</TotalTime>
  <Pages>22</Pages>
  <Words>5063</Words>
  <Characters>28861</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Александровна</dc:creator>
  <dc:description/>
  <cp:lastModifiedBy>Богандинская №2</cp:lastModifiedBy>
  <cp:revision>179</cp:revision>
  <cp:lastPrinted>2024-01-11T04:39:00Z</cp:lastPrinted>
  <dcterms:created xsi:type="dcterms:W3CDTF">2021-07-25T05:29:00Z</dcterms:created>
  <dcterms:modified xsi:type="dcterms:W3CDTF">2025-11-14T05:16:00Z</dcterms:modified>
  <dc:language>ru-RU</dc:language>
</cp:coreProperties>
</file>